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77777777" w:rsidR="00DC14DB" w:rsidRPr="00A42700" w:rsidRDefault="00DC14DB" w:rsidP="00DC14DB">
      <w:pPr>
        <w:pStyle w:val="Default"/>
        <w:jc w:val="center"/>
        <w:rPr>
          <w:color w:val="auto"/>
          <w:highlight w:val="yellow"/>
        </w:rPr>
      </w:pPr>
      <w:r w:rsidRPr="00A42700">
        <w:rPr>
          <w:color w:val="auto"/>
          <w:highlight w:val="yellow"/>
        </w:rPr>
        <w:t xml:space="preserve">Faculty Name </w:t>
      </w:r>
    </w:p>
    <w:p w14:paraId="447A928F" w14:textId="77777777" w:rsidR="00DC14DB" w:rsidRPr="00A42700" w:rsidRDefault="00DC14DB" w:rsidP="00DC14DB">
      <w:pPr>
        <w:pStyle w:val="Default"/>
        <w:jc w:val="center"/>
        <w:rPr>
          <w:color w:val="auto"/>
          <w:highlight w:val="yellow"/>
        </w:rPr>
      </w:pPr>
      <w:r w:rsidRPr="00A42700">
        <w:rPr>
          <w:color w:val="auto"/>
          <w:highlight w:val="yellow"/>
        </w:rPr>
        <w:t xml:space="preserve">Faculty Title </w:t>
      </w:r>
      <w:r w:rsidR="00164E5F" w:rsidRPr="00A42700">
        <w:rPr>
          <w:color w:val="auto"/>
          <w:highlight w:val="yellow"/>
        </w:rPr>
        <w:t xml:space="preserve">(Professor </w:t>
      </w:r>
      <w:proofErr w:type="gramStart"/>
      <w:r w:rsidR="00164E5F" w:rsidRPr="00A42700">
        <w:rPr>
          <w:color w:val="auto"/>
          <w:highlight w:val="yellow"/>
        </w:rPr>
        <w:t>of ?</w:t>
      </w:r>
      <w:proofErr w:type="gramEnd"/>
      <w:r w:rsidR="00164E5F" w:rsidRPr="00A42700">
        <w:rPr>
          <w:color w:val="auto"/>
          <w:highlight w:val="yellow"/>
        </w:rPr>
        <w:t>)</w:t>
      </w:r>
    </w:p>
    <w:p w14:paraId="2D554F78" w14:textId="77777777" w:rsidR="00DC14DB" w:rsidRPr="00A42700" w:rsidRDefault="00DC14DB" w:rsidP="00DC14DB">
      <w:pPr>
        <w:pStyle w:val="Default"/>
        <w:jc w:val="center"/>
        <w:rPr>
          <w:color w:val="auto"/>
          <w:highlight w:val="yellow"/>
        </w:rPr>
      </w:pPr>
      <w:r w:rsidRPr="00A42700">
        <w:rPr>
          <w:color w:val="auto"/>
          <w:highlight w:val="yellow"/>
        </w:rPr>
        <w:t xml:space="preserve">Thesis Supervisor </w:t>
      </w:r>
    </w:p>
    <w:p w14:paraId="3CD66810" w14:textId="77777777" w:rsidR="00DC14DB" w:rsidRPr="00A42700" w:rsidRDefault="00DC14DB" w:rsidP="00DC14DB">
      <w:pPr>
        <w:pStyle w:val="Default"/>
        <w:jc w:val="center"/>
        <w:rPr>
          <w:color w:val="auto"/>
          <w:highlight w:val="yellow"/>
        </w:rPr>
      </w:pPr>
    </w:p>
    <w:p w14:paraId="086313DE" w14:textId="77777777" w:rsidR="00DC14DB" w:rsidRPr="00A42700" w:rsidRDefault="00DC14DB" w:rsidP="00DC14DB">
      <w:pPr>
        <w:pStyle w:val="Default"/>
        <w:jc w:val="center"/>
        <w:rPr>
          <w:color w:val="auto"/>
          <w:highlight w:val="yellow"/>
        </w:rPr>
      </w:pPr>
      <w:r w:rsidRPr="00A42700">
        <w:rPr>
          <w:color w:val="auto"/>
          <w:highlight w:val="yellow"/>
        </w:rPr>
        <w:t xml:space="preserve">Faculty Name </w:t>
      </w:r>
    </w:p>
    <w:p w14:paraId="5BFDEE42" w14:textId="77777777" w:rsidR="00DC14DB" w:rsidRPr="00A42700" w:rsidRDefault="00DC14DB" w:rsidP="00DC14DB">
      <w:pPr>
        <w:pStyle w:val="Default"/>
        <w:jc w:val="center"/>
        <w:rPr>
          <w:color w:val="auto"/>
          <w:highlight w:val="yellow"/>
        </w:rPr>
      </w:pPr>
      <w:r w:rsidRPr="00A42700">
        <w:rPr>
          <w:color w:val="auto"/>
          <w:highlight w:val="yellow"/>
        </w:rPr>
        <w:t>Faculty Title</w:t>
      </w:r>
      <w:r w:rsidR="00D515FF" w:rsidRPr="00A42700">
        <w:rPr>
          <w:color w:val="auto"/>
          <w:highlight w:val="yellow"/>
        </w:rPr>
        <w:t xml:space="preserve"> (Professor </w:t>
      </w:r>
      <w:proofErr w:type="gramStart"/>
      <w:r w:rsidR="00D515FF" w:rsidRPr="00A42700">
        <w:rPr>
          <w:color w:val="auto"/>
          <w:highlight w:val="yellow"/>
        </w:rPr>
        <w:t>of ?</w:t>
      </w:r>
      <w:proofErr w:type="gramEnd"/>
      <w:r w:rsidR="00D515FF" w:rsidRPr="00A42700">
        <w:rPr>
          <w:color w:val="auto"/>
          <w:highlight w:val="yellow"/>
        </w:rPr>
        <w:t>)</w:t>
      </w:r>
      <w:r w:rsidRPr="00A42700">
        <w:rPr>
          <w:color w:val="auto"/>
          <w:highlight w:val="yellow"/>
        </w:rPr>
        <w:t xml:space="preserve"> </w:t>
      </w:r>
    </w:p>
    <w:p w14:paraId="37AA462D" w14:textId="77777777" w:rsidR="00DC14DB" w:rsidRPr="00A42700" w:rsidRDefault="00DC14DB" w:rsidP="00DC14DB">
      <w:pPr>
        <w:pStyle w:val="Default"/>
        <w:jc w:val="center"/>
        <w:rPr>
          <w:color w:val="auto"/>
        </w:rPr>
      </w:pPr>
      <w:r w:rsidRPr="00A42700">
        <w:rPr>
          <w:color w:val="auto"/>
          <w:highlight w:val="yellow"/>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77777777" w:rsidR="00B94254" w:rsidRPr="00A42700" w:rsidRDefault="00B94254" w:rsidP="002971DF">
      <w:pPr>
        <w:pStyle w:val="Parttitle"/>
        <w:rPr>
          <w:sz w:val="24"/>
          <w:szCs w:val="24"/>
        </w:rPr>
      </w:pPr>
      <w:r w:rsidRPr="00A42700">
        <w:rPr>
          <w:sz w:val="24"/>
          <w:szCs w:val="24"/>
        </w:rPr>
        <w:lastRenderedPageBreak/>
        <w:t>ABSTRACT</w:t>
      </w:r>
    </w:p>
    <w:p w14:paraId="76EA5170" w14:textId="77777777" w:rsidR="00AF3B0B" w:rsidRPr="00A42700" w:rsidRDefault="00AF3B0B" w:rsidP="00B94254">
      <w:pPr>
        <w:rPr>
          <w:sz w:val="24"/>
        </w:rPr>
      </w:pPr>
    </w:p>
    <w:p w14:paraId="16433764" w14:textId="77777777" w:rsidR="00B94254" w:rsidRPr="00A42700" w:rsidRDefault="00B94254" w:rsidP="00B94254">
      <w:pPr>
        <w:rPr>
          <w:sz w:val="24"/>
        </w:rPr>
      </w:pPr>
      <w:r w:rsidRPr="00A42700">
        <w:rPr>
          <w:sz w:val="24"/>
        </w:rPr>
        <w:t xml:space="preserve">Start </w:t>
      </w:r>
      <w:r w:rsidR="00CD7287" w:rsidRPr="00A42700">
        <w:rPr>
          <w:sz w:val="24"/>
        </w:rPr>
        <w:t>typing or insert file here</w:t>
      </w:r>
      <w:r w:rsidRPr="00A42700">
        <w:rPr>
          <w:sz w:val="24"/>
        </w:rPr>
        <w:t xml:space="preserve"> </w:t>
      </w:r>
      <w:proofErr w:type="gramStart"/>
      <w:r w:rsidRPr="00A42700">
        <w:rPr>
          <w:sz w:val="24"/>
        </w:rPr>
        <w:t>...</w:t>
      </w:r>
      <w:r w:rsidR="00823A4E" w:rsidRPr="00A42700">
        <w:rPr>
          <w:sz w:val="24"/>
        </w:rPr>
        <w:t>(</w:t>
      </w:r>
      <w:proofErr w:type="gramEnd"/>
      <w:r w:rsidR="00823A4E" w:rsidRPr="00A42700">
        <w:rPr>
          <w:sz w:val="24"/>
        </w:rPr>
        <w:t>double space)</w:t>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7C061934" w14:textId="13382EDB" w:rsidR="007B5005"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7712125" w:history="1">
        <w:r w:rsidR="007B5005" w:rsidRPr="00F014D3">
          <w:rPr>
            <w:rStyle w:val="Hyperlink"/>
            <w:noProof/>
          </w:rPr>
          <w:t>Chapter 1 Introduction</w:t>
        </w:r>
        <w:r w:rsidR="007B5005">
          <w:rPr>
            <w:noProof/>
            <w:webHidden/>
          </w:rPr>
          <w:tab/>
        </w:r>
        <w:r w:rsidR="007B5005">
          <w:rPr>
            <w:noProof/>
            <w:webHidden/>
          </w:rPr>
          <w:fldChar w:fldCharType="begin"/>
        </w:r>
        <w:r w:rsidR="007B5005">
          <w:rPr>
            <w:noProof/>
            <w:webHidden/>
          </w:rPr>
          <w:instrText xml:space="preserve"> PAGEREF _Toc127712125 \h </w:instrText>
        </w:r>
        <w:r w:rsidR="007B5005">
          <w:rPr>
            <w:noProof/>
            <w:webHidden/>
          </w:rPr>
        </w:r>
        <w:r w:rsidR="007B5005">
          <w:rPr>
            <w:noProof/>
            <w:webHidden/>
          </w:rPr>
          <w:fldChar w:fldCharType="separate"/>
        </w:r>
        <w:r w:rsidR="001F0DA7">
          <w:rPr>
            <w:noProof/>
            <w:webHidden/>
          </w:rPr>
          <w:t>1</w:t>
        </w:r>
        <w:r w:rsidR="007B5005">
          <w:rPr>
            <w:noProof/>
            <w:webHidden/>
          </w:rPr>
          <w:fldChar w:fldCharType="end"/>
        </w:r>
      </w:hyperlink>
    </w:p>
    <w:p w14:paraId="1101DC5A" w14:textId="1F3F5BC1" w:rsidR="007B5005" w:rsidRDefault="007B5005">
      <w:pPr>
        <w:pStyle w:val="TOC2"/>
        <w:rPr>
          <w:rFonts w:asciiTheme="minorHAnsi" w:eastAsiaTheme="minorEastAsia" w:hAnsiTheme="minorHAnsi" w:cstheme="minorBidi"/>
          <w:noProof/>
          <w:szCs w:val="22"/>
        </w:rPr>
      </w:pPr>
      <w:hyperlink w:anchor="_Toc127712126" w:history="1">
        <w:r w:rsidRPr="00F014D3">
          <w:rPr>
            <w:rStyle w:val="Hyperlink"/>
            <w:noProof/>
          </w:rPr>
          <w:t>Motivation and Overview</w:t>
        </w:r>
        <w:r>
          <w:rPr>
            <w:noProof/>
            <w:webHidden/>
          </w:rPr>
          <w:tab/>
        </w:r>
        <w:r>
          <w:rPr>
            <w:noProof/>
            <w:webHidden/>
          </w:rPr>
          <w:fldChar w:fldCharType="begin"/>
        </w:r>
        <w:r>
          <w:rPr>
            <w:noProof/>
            <w:webHidden/>
          </w:rPr>
          <w:instrText xml:space="preserve"> PAGEREF _Toc127712126 \h </w:instrText>
        </w:r>
        <w:r>
          <w:rPr>
            <w:noProof/>
            <w:webHidden/>
          </w:rPr>
        </w:r>
        <w:r>
          <w:rPr>
            <w:noProof/>
            <w:webHidden/>
          </w:rPr>
          <w:fldChar w:fldCharType="separate"/>
        </w:r>
        <w:r w:rsidR="001F0DA7">
          <w:rPr>
            <w:noProof/>
            <w:webHidden/>
          </w:rPr>
          <w:t>3</w:t>
        </w:r>
        <w:r>
          <w:rPr>
            <w:noProof/>
            <w:webHidden/>
          </w:rPr>
          <w:fldChar w:fldCharType="end"/>
        </w:r>
      </w:hyperlink>
    </w:p>
    <w:p w14:paraId="0F6F10EF" w14:textId="5D9E07F0" w:rsidR="007B5005" w:rsidRDefault="007B5005">
      <w:pPr>
        <w:pStyle w:val="TOC1"/>
        <w:rPr>
          <w:rFonts w:asciiTheme="minorHAnsi" w:eastAsiaTheme="minorEastAsia" w:hAnsiTheme="minorHAnsi" w:cstheme="minorBidi"/>
          <w:noProof/>
          <w:sz w:val="22"/>
          <w:szCs w:val="22"/>
        </w:rPr>
      </w:pPr>
      <w:hyperlink w:anchor="_Toc127712127" w:history="1">
        <w:r w:rsidRPr="00F014D3">
          <w:rPr>
            <w:rStyle w:val="Hyperlink"/>
            <w:noProof/>
          </w:rPr>
          <w:t>Chapter 2 Efficiency</w:t>
        </w:r>
        <w:r>
          <w:rPr>
            <w:noProof/>
            <w:webHidden/>
          </w:rPr>
          <w:tab/>
        </w:r>
        <w:r>
          <w:rPr>
            <w:noProof/>
            <w:webHidden/>
          </w:rPr>
          <w:fldChar w:fldCharType="begin"/>
        </w:r>
        <w:r>
          <w:rPr>
            <w:noProof/>
            <w:webHidden/>
          </w:rPr>
          <w:instrText xml:space="preserve"> PAGEREF _Toc127712127 \h </w:instrText>
        </w:r>
        <w:r>
          <w:rPr>
            <w:noProof/>
            <w:webHidden/>
          </w:rPr>
        </w:r>
        <w:r>
          <w:rPr>
            <w:noProof/>
            <w:webHidden/>
          </w:rPr>
          <w:fldChar w:fldCharType="separate"/>
        </w:r>
        <w:r w:rsidR="001F0DA7">
          <w:rPr>
            <w:noProof/>
            <w:webHidden/>
          </w:rPr>
          <w:t>4</w:t>
        </w:r>
        <w:r>
          <w:rPr>
            <w:noProof/>
            <w:webHidden/>
          </w:rPr>
          <w:fldChar w:fldCharType="end"/>
        </w:r>
      </w:hyperlink>
    </w:p>
    <w:p w14:paraId="32E9690E" w14:textId="1F958FA6" w:rsidR="007B5005" w:rsidRDefault="007B5005">
      <w:pPr>
        <w:pStyle w:val="TOC1"/>
        <w:rPr>
          <w:rFonts w:asciiTheme="minorHAnsi" w:eastAsiaTheme="minorEastAsia" w:hAnsiTheme="minorHAnsi" w:cstheme="minorBidi"/>
          <w:noProof/>
          <w:sz w:val="22"/>
          <w:szCs w:val="22"/>
        </w:rPr>
      </w:pPr>
      <w:hyperlink w:anchor="_Toc127712128" w:history="1">
        <w:r w:rsidRPr="00F014D3">
          <w:rPr>
            <w:rStyle w:val="Hyperlink"/>
            <w:noProof/>
          </w:rPr>
          <w:t>Chapter 3 Data Considerations and Setup</w:t>
        </w:r>
        <w:r>
          <w:rPr>
            <w:noProof/>
            <w:webHidden/>
          </w:rPr>
          <w:tab/>
        </w:r>
        <w:r>
          <w:rPr>
            <w:noProof/>
            <w:webHidden/>
          </w:rPr>
          <w:fldChar w:fldCharType="begin"/>
        </w:r>
        <w:r>
          <w:rPr>
            <w:noProof/>
            <w:webHidden/>
          </w:rPr>
          <w:instrText xml:space="preserve"> PAGEREF _Toc127712128 \h </w:instrText>
        </w:r>
        <w:r>
          <w:rPr>
            <w:noProof/>
            <w:webHidden/>
          </w:rPr>
        </w:r>
        <w:r>
          <w:rPr>
            <w:noProof/>
            <w:webHidden/>
          </w:rPr>
          <w:fldChar w:fldCharType="separate"/>
        </w:r>
        <w:r w:rsidR="001F0DA7">
          <w:rPr>
            <w:noProof/>
            <w:webHidden/>
          </w:rPr>
          <w:t>6</w:t>
        </w:r>
        <w:r>
          <w:rPr>
            <w:noProof/>
            <w:webHidden/>
          </w:rPr>
          <w:fldChar w:fldCharType="end"/>
        </w:r>
      </w:hyperlink>
    </w:p>
    <w:p w14:paraId="3F701BD2" w14:textId="76835738" w:rsidR="007B5005" w:rsidRDefault="007B5005">
      <w:pPr>
        <w:pStyle w:val="TOC1"/>
        <w:rPr>
          <w:rFonts w:asciiTheme="minorHAnsi" w:eastAsiaTheme="minorEastAsia" w:hAnsiTheme="minorHAnsi" w:cstheme="minorBidi"/>
          <w:noProof/>
          <w:sz w:val="22"/>
          <w:szCs w:val="22"/>
        </w:rPr>
      </w:pPr>
      <w:hyperlink w:anchor="_Toc127712129" w:history="1">
        <w:r w:rsidRPr="00F014D3">
          <w:rPr>
            <w:rStyle w:val="Hyperlink"/>
            <w:noProof/>
          </w:rPr>
          <w:t>Chapter 4 Time-Series Model</w:t>
        </w:r>
        <w:r>
          <w:rPr>
            <w:noProof/>
            <w:webHidden/>
          </w:rPr>
          <w:tab/>
        </w:r>
        <w:r>
          <w:rPr>
            <w:noProof/>
            <w:webHidden/>
          </w:rPr>
          <w:fldChar w:fldCharType="begin"/>
        </w:r>
        <w:r>
          <w:rPr>
            <w:noProof/>
            <w:webHidden/>
          </w:rPr>
          <w:instrText xml:space="preserve"> PAGEREF _Toc127712129 \h </w:instrText>
        </w:r>
        <w:r>
          <w:rPr>
            <w:noProof/>
            <w:webHidden/>
          </w:rPr>
        </w:r>
        <w:r>
          <w:rPr>
            <w:noProof/>
            <w:webHidden/>
          </w:rPr>
          <w:fldChar w:fldCharType="separate"/>
        </w:r>
        <w:r w:rsidR="001F0DA7">
          <w:rPr>
            <w:noProof/>
            <w:webHidden/>
          </w:rPr>
          <w:t>8</w:t>
        </w:r>
        <w:r>
          <w:rPr>
            <w:noProof/>
            <w:webHidden/>
          </w:rPr>
          <w:fldChar w:fldCharType="end"/>
        </w:r>
      </w:hyperlink>
    </w:p>
    <w:p w14:paraId="4AE82A0B" w14:textId="0928517E" w:rsidR="007B5005" w:rsidRDefault="007B5005">
      <w:pPr>
        <w:pStyle w:val="TOC1"/>
        <w:rPr>
          <w:rFonts w:asciiTheme="minorHAnsi" w:eastAsiaTheme="minorEastAsia" w:hAnsiTheme="minorHAnsi" w:cstheme="minorBidi"/>
          <w:noProof/>
          <w:sz w:val="22"/>
          <w:szCs w:val="22"/>
        </w:rPr>
      </w:pPr>
      <w:hyperlink w:anchor="_Toc127712130" w:history="1">
        <w:r w:rsidRPr="00F014D3">
          <w:rPr>
            <w:rStyle w:val="Hyperlink"/>
            <w:noProof/>
          </w:rPr>
          <w:t>Chapter 5 Markov Chain as Probability Model</w:t>
        </w:r>
        <w:r>
          <w:rPr>
            <w:noProof/>
            <w:webHidden/>
          </w:rPr>
          <w:tab/>
        </w:r>
        <w:r>
          <w:rPr>
            <w:noProof/>
            <w:webHidden/>
          </w:rPr>
          <w:fldChar w:fldCharType="begin"/>
        </w:r>
        <w:r>
          <w:rPr>
            <w:noProof/>
            <w:webHidden/>
          </w:rPr>
          <w:instrText xml:space="preserve"> PAGEREF _Toc127712130 \h </w:instrText>
        </w:r>
        <w:r>
          <w:rPr>
            <w:noProof/>
            <w:webHidden/>
          </w:rPr>
        </w:r>
        <w:r>
          <w:rPr>
            <w:noProof/>
            <w:webHidden/>
          </w:rPr>
          <w:fldChar w:fldCharType="separate"/>
        </w:r>
        <w:r w:rsidR="001F0DA7">
          <w:rPr>
            <w:noProof/>
            <w:webHidden/>
          </w:rPr>
          <w:t>9</w:t>
        </w:r>
        <w:r>
          <w:rPr>
            <w:noProof/>
            <w:webHidden/>
          </w:rPr>
          <w:fldChar w:fldCharType="end"/>
        </w:r>
      </w:hyperlink>
    </w:p>
    <w:p w14:paraId="47A1D145" w14:textId="0AF0EE1B" w:rsidR="007B5005" w:rsidRDefault="007B5005">
      <w:pPr>
        <w:pStyle w:val="TOC1"/>
        <w:rPr>
          <w:rFonts w:asciiTheme="minorHAnsi" w:eastAsiaTheme="minorEastAsia" w:hAnsiTheme="minorHAnsi" w:cstheme="minorBidi"/>
          <w:noProof/>
          <w:sz w:val="22"/>
          <w:szCs w:val="22"/>
        </w:rPr>
      </w:pPr>
      <w:hyperlink w:anchor="_Toc127712131" w:history="1">
        <w:r w:rsidRPr="00F014D3">
          <w:rPr>
            <w:rStyle w:val="Hyperlink"/>
            <w:noProof/>
          </w:rPr>
          <w:t>Chapter 6 Analysis of Results</w:t>
        </w:r>
        <w:r>
          <w:rPr>
            <w:noProof/>
            <w:webHidden/>
          </w:rPr>
          <w:tab/>
        </w:r>
        <w:r>
          <w:rPr>
            <w:noProof/>
            <w:webHidden/>
          </w:rPr>
          <w:fldChar w:fldCharType="begin"/>
        </w:r>
        <w:r>
          <w:rPr>
            <w:noProof/>
            <w:webHidden/>
          </w:rPr>
          <w:instrText xml:space="preserve"> PAGEREF _Toc127712131 \h </w:instrText>
        </w:r>
        <w:r>
          <w:rPr>
            <w:noProof/>
            <w:webHidden/>
          </w:rPr>
        </w:r>
        <w:r>
          <w:rPr>
            <w:noProof/>
            <w:webHidden/>
          </w:rPr>
          <w:fldChar w:fldCharType="separate"/>
        </w:r>
        <w:r w:rsidR="001F0DA7">
          <w:rPr>
            <w:noProof/>
            <w:webHidden/>
          </w:rPr>
          <w:t>13</w:t>
        </w:r>
        <w:r>
          <w:rPr>
            <w:noProof/>
            <w:webHidden/>
          </w:rPr>
          <w:fldChar w:fldCharType="end"/>
        </w:r>
      </w:hyperlink>
    </w:p>
    <w:p w14:paraId="25E625C6" w14:textId="73A7975D" w:rsidR="007B5005" w:rsidRDefault="007B5005">
      <w:pPr>
        <w:pStyle w:val="TOC1"/>
        <w:rPr>
          <w:rFonts w:asciiTheme="minorHAnsi" w:eastAsiaTheme="minorEastAsia" w:hAnsiTheme="minorHAnsi" w:cstheme="minorBidi"/>
          <w:noProof/>
          <w:sz w:val="22"/>
          <w:szCs w:val="22"/>
        </w:rPr>
      </w:pPr>
      <w:hyperlink w:anchor="_Toc127712132" w:history="1">
        <w:r w:rsidRPr="00F014D3">
          <w:rPr>
            <w:rStyle w:val="Hyperlink"/>
            <w:noProof/>
          </w:rPr>
          <w:t>Chapter 7 Limitations and Conclusions</w:t>
        </w:r>
        <w:r>
          <w:rPr>
            <w:noProof/>
            <w:webHidden/>
          </w:rPr>
          <w:tab/>
        </w:r>
        <w:r>
          <w:rPr>
            <w:noProof/>
            <w:webHidden/>
          </w:rPr>
          <w:fldChar w:fldCharType="begin"/>
        </w:r>
        <w:r>
          <w:rPr>
            <w:noProof/>
            <w:webHidden/>
          </w:rPr>
          <w:instrText xml:space="preserve"> PAGEREF _Toc127712132 \h </w:instrText>
        </w:r>
        <w:r>
          <w:rPr>
            <w:noProof/>
            <w:webHidden/>
          </w:rPr>
        </w:r>
        <w:r>
          <w:rPr>
            <w:noProof/>
            <w:webHidden/>
          </w:rPr>
          <w:fldChar w:fldCharType="separate"/>
        </w:r>
        <w:r w:rsidR="001F0DA7">
          <w:rPr>
            <w:noProof/>
            <w:webHidden/>
          </w:rPr>
          <w:t>16</w:t>
        </w:r>
        <w:r>
          <w:rPr>
            <w:noProof/>
            <w:webHidden/>
          </w:rPr>
          <w:fldChar w:fldCharType="end"/>
        </w:r>
      </w:hyperlink>
    </w:p>
    <w:p w14:paraId="0943F161" w14:textId="24106E79" w:rsidR="007B5005" w:rsidRDefault="007B5005">
      <w:pPr>
        <w:pStyle w:val="TOC1"/>
        <w:rPr>
          <w:rFonts w:asciiTheme="minorHAnsi" w:eastAsiaTheme="minorEastAsia" w:hAnsiTheme="minorHAnsi" w:cstheme="minorBidi"/>
          <w:noProof/>
          <w:sz w:val="22"/>
          <w:szCs w:val="22"/>
        </w:rPr>
      </w:pPr>
      <w:hyperlink w:anchor="_Toc127712133" w:history="1">
        <w:r w:rsidRPr="00F014D3">
          <w:rPr>
            <w:rStyle w:val="Hyperlink"/>
            <w:noProof/>
          </w:rPr>
          <w:t>Appendix A  Replace with Appendix Title</w:t>
        </w:r>
        <w:r>
          <w:rPr>
            <w:noProof/>
            <w:webHidden/>
          </w:rPr>
          <w:tab/>
        </w:r>
        <w:r>
          <w:rPr>
            <w:noProof/>
            <w:webHidden/>
          </w:rPr>
          <w:fldChar w:fldCharType="begin"/>
        </w:r>
        <w:r>
          <w:rPr>
            <w:noProof/>
            <w:webHidden/>
          </w:rPr>
          <w:instrText xml:space="preserve"> PAGEREF _Toc127712133 \h </w:instrText>
        </w:r>
        <w:r>
          <w:rPr>
            <w:noProof/>
            <w:webHidden/>
          </w:rPr>
        </w:r>
        <w:r>
          <w:rPr>
            <w:noProof/>
            <w:webHidden/>
          </w:rPr>
          <w:fldChar w:fldCharType="separate"/>
        </w:r>
        <w:r w:rsidR="001F0DA7">
          <w:rPr>
            <w:noProof/>
            <w:webHidden/>
          </w:rPr>
          <w:t>17</w:t>
        </w:r>
        <w:r>
          <w:rPr>
            <w:noProof/>
            <w:webHidden/>
          </w:rPr>
          <w:fldChar w:fldCharType="end"/>
        </w:r>
      </w:hyperlink>
    </w:p>
    <w:p w14:paraId="6B6149DA" w14:textId="0E8FBE8E"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49D1DE87" w14:textId="77777777" w:rsidR="00ED60A5" w:rsidRPr="00A42700" w:rsidRDefault="00ED60A5" w:rsidP="00A831C5">
      <w:pPr>
        <w:pStyle w:val="Parttitle"/>
        <w:jc w:val="left"/>
        <w:rPr>
          <w:b w:val="0"/>
          <w:sz w:val="24"/>
          <w:szCs w:val="24"/>
        </w:rPr>
      </w:pPr>
      <w:r w:rsidRPr="00A42700">
        <w:rPr>
          <w:b w:val="0"/>
          <w:sz w:val="24"/>
          <w:szCs w:val="24"/>
          <w:highlight w:val="yellow"/>
        </w:rPr>
        <w:t>[The List of Figures is a "field" which can be updated:  right-click on it, choose "update field," choose "update entire table." Delete these two lines of text.]</w:t>
      </w:r>
    </w:p>
    <w:p w14:paraId="1C545F41" w14:textId="37A7C812" w:rsidR="007B5005"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7712320" w:history="1">
        <w:r w:rsidR="007B5005" w:rsidRPr="00540A96">
          <w:rPr>
            <w:rStyle w:val="Hyperlink"/>
            <w:noProof/>
          </w:rPr>
          <w:t>Figure 1</w:t>
        </w:r>
        <w:r w:rsidR="007B5005">
          <w:rPr>
            <w:noProof/>
            <w:webHidden/>
          </w:rPr>
          <w:tab/>
        </w:r>
        <w:r w:rsidR="007B5005">
          <w:rPr>
            <w:noProof/>
            <w:webHidden/>
          </w:rPr>
          <w:fldChar w:fldCharType="begin"/>
        </w:r>
        <w:r w:rsidR="007B5005">
          <w:rPr>
            <w:noProof/>
            <w:webHidden/>
          </w:rPr>
          <w:instrText xml:space="preserve"> PAGEREF _Toc127712320 \h </w:instrText>
        </w:r>
        <w:r w:rsidR="007B5005">
          <w:rPr>
            <w:noProof/>
            <w:webHidden/>
          </w:rPr>
        </w:r>
        <w:r w:rsidR="007B5005">
          <w:rPr>
            <w:noProof/>
            <w:webHidden/>
          </w:rPr>
          <w:fldChar w:fldCharType="separate"/>
        </w:r>
        <w:r w:rsidR="007B5005">
          <w:rPr>
            <w:noProof/>
            <w:webHidden/>
          </w:rPr>
          <w:t>23</w:t>
        </w:r>
        <w:r w:rsidR="007B5005">
          <w:rPr>
            <w:noProof/>
            <w:webHidden/>
          </w:rPr>
          <w:fldChar w:fldCharType="end"/>
        </w:r>
      </w:hyperlink>
    </w:p>
    <w:p w14:paraId="661D95B0" w14:textId="6BD70FE0"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7D2932C9" w14:textId="77777777" w:rsidR="00976584" w:rsidRPr="00A42700" w:rsidRDefault="00976584" w:rsidP="00A831C5">
      <w:pPr>
        <w:pStyle w:val="Parttitle"/>
        <w:jc w:val="left"/>
        <w:rPr>
          <w:b w:val="0"/>
          <w:sz w:val="24"/>
          <w:szCs w:val="24"/>
        </w:rPr>
      </w:pPr>
      <w:r w:rsidRPr="00A42700">
        <w:rPr>
          <w:b w:val="0"/>
          <w:sz w:val="24"/>
          <w:szCs w:val="24"/>
          <w:highlight w:val="yellow"/>
        </w:rPr>
        <w:t>[The List of Tables is a "field" which can be updated:  right-click on it, choose "update field," choose "update entire table." Delete these two lines of text.]</w:t>
      </w:r>
    </w:p>
    <w:p w14:paraId="6A96A997" w14:textId="2009D800" w:rsidR="007B5005"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27712382" w:history="1">
        <w:r w:rsidR="007B5005" w:rsidRPr="002673FD">
          <w:rPr>
            <w:rStyle w:val="Hyperlink"/>
            <w:noProof/>
          </w:rPr>
          <w:t>Table 1</w:t>
        </w:r>
        <w:r w:rsidR="007B5005">
          <w:rPr>
            <w:noProof/>
            <w:webHidden/>
          </w:rPr>
          <w:tab/>
        </w:r>
        <w:r w:rsidR="007B5005">
          <w:rPr>
            <w:noProof/>
            <w:webHidden/>
          </w:rPr>
          <w:fldChar w:fldCharType="begin"/>
        </w:r>
        <w:r w:rsidR="007B5005">
          <w:rPr>
            <w:noProof/>
            <w:webHidden/>
          </w:rPr>
          <w:instrText xml:space="preserve"> PAGEREF _Toc127712382 \h </w:instrText>
        </w:r>
        <w:r w:rsidR="007B5005">
          <w:rPr>
            <w:noProof/>
            <w:webHidden/>
          </w:rPr>
        </w:r>
        <w:r w:rsidR="007B5005">
          <w:rPr>
            <w:noProof/>
            <w:webHidden/>
          </w:rPr>
          <w:fldChar w:fldCharType="separate"/>
        </w:r>
        <w:r w:rsidR="007B5005">
          <w:rPr>
            <w:noProof/>
            <w:webHidden/>
          </w:rPr>
          <w:t>24</w:t>
        </w:r>
        <w:r w:rsidR="007B5005">
          <w:rPr>
            <w:noProof/>
            <w:webHidden/>
          </w:rPr>
          <w:fldChar w:fldCharType="end"/>
        </w:r>
      </w:hyperlink>
    </w:p>
    <w:p w14:paraId="5C48B0B6" w14:textId="30F4FD24"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341A7B0E" w14:textId="0F04A4D5" w:rsidR="00B94254" w:rsidRPr="00A42700" w:rsidRDefault="00B94254" w:rsidP="003B4FE6">
      <w:pPr>
        <w:rPr>
          <w:sz w:val="24"/>
        </w:rPr>
        <w:sectPr w:rsidR="00B94254"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39FD9FCD" w:rsidR="00B94254" w:rsidRPr="00A42700" w:rsidRDefault="00B94254" w:rsidP="005C11E9">
      <w:pPr>
        <w:pStyle w:val="Heading1"/>
        <w:rPr>
          <w:sz w:val="24"/>
          <w:szCs w:val="24"/>
        </w:rPr>
      </w:pPr>
      <w:bookmarkStart w:id="12" w:name="_Toc180479569"/>
      <w:r w:rsidRPr="00A42700">
        <w:rPr>
          <w:sz w:val="24"/>
          <w:szCs w:val="24"/>
        </w:rPr>
        <w:lastRenderedPageBreak/>
        <w:br/>
      </w:r>
      <w:r w:rsidRPr="00A42700">
        <w:rPr>
          <w:sz w:val="24"/>
          <w:szCs w:val="24"/>
        </w:rPr>
        <w:br/>
      </w:r>
      <w:bookmarkStart w:id="13" w:name="_Toc127712125"/>
      <w:bookmarkEnd w:id="12"/>
      <w:r w:rsidR="0029298B">
        <w:rPr>
          <w:sz w:val="24"/>
          <w:szCs w:val="24"/>
        </w:rPr>
        <w:t>Introduction</w:t>
      </w:r>
      <w:bookmarkEnd w:id="13"/>
    </w:p>
    <w:p w14:paraId="5F82E290" w14:textId="283CBC62" w:rsidR="0029298B" w:rsidRPr="0029298B" w:rsidRDefault="0029298B" w:rsidP="0029298B">
      <w:pPr>
        <w:tabs>
          <w:tab w:val="clear" w:pos="720"/>
        </w:tabs>
        <w:suppressAutoHyphens w:val="0"/>
        <w:rPr>
          <w:sz w:val="24"/>
        </w:rPr>
      </w:pPr>
      <w:bookmarkStart w:id="14" w:name="_Toc180479574"/>
      <w:r w:rsidRPr="0029298B">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29298B">
        <w:rPr>
          <w:color w:val="000000"/>
          <w:sz w:val="24"/>
        </w:rPr>
        <w:t>league,</w:t>
      </w:r>
      <w:r w:rsidRPr="0029298B">
        <w:rPr>
          <w:color w:val="000000"/>
          <w:sz w:val="24"/>
        </w:rPr>
        <w:t xml:space="preserve"> you can note some small material differences between teams, for example, payroll size, organization location, owner investment strategies, but </w:t>
      </w:r>
      <w:r w:rsidR="00084179" w:rsidRPr="0029298B">
        <w:rPr>
          <w:color w:val="000000"/>
          <w:sz w:val="24"/>
        </w:rPr>
        <w:t>overall,</w:t>
      </w:r>
      <w:r w:rsidRPr="0029298B">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29298B">
        <w:rPr>
          <w:color w:val="000000"/>
          <w:sz w:val="24"/>
        </w:rPr>
        <w:t>must</w:t>
      </w:r>
      <w:r w:rsidRPr="0029298B">
        <w:rPr>
          <w:color w:val="000000"/>
          <w:sz w:val="24"/>
        </w:rPr>
        <w:t xml:space="preserve"> consider when looking to do any sort of statistical analysis, access to funds and recruiting level. </w:t>
      </w:r>
    </w:p>
    <w:p w14:paraId="3B3A92F1" w14:textId="77777777" w:rsidR="0029298B" w:rsidRPr="0029298B" w:rsidRDefault="0029298B" w:rsidP="0029298B">
      <w:pPr>
        <w:tabs>
          <w:tab w:val="clear" w:pos="720"/>
        </w:tabs>
        <w:suppressAutoHyphens w:val="0"/>
        <w:ind w:firstLine="0"/>
        <w:rPr>
          <w:sz w:val="24"/>
        </w:rPr>
      </w:pPr>
    </w:p>
    <w:p w14:paraId="5123FF37" w14:textId="2F3B1A46" w:rsidR="0029298B" w:rsidRPr="0029298B" w:rsidRDefault="0029298B" w:rsidP="0029298B">
      <w:pPr>
        <w:tabs>
          <w:tab w:val="clear" w:pos="720"/>
        </w:tabs>
        <w:suppressAutoHyphens w:val="0"/>
        <w:ind w:firstLine="0"/>
        <w:rPr>
          <w:sz w:val="24"/>
        </w:rPr>
      </w:pPr>
      <w:r w:rsidRPr="0029298B">
        <w:rPr>
          <w:color w:val="000000"/>
          <w:sz w:val="24"/>
        </w:rPr>
        <w:tab/>
        <w:t xml:space="preserve">It is known that the NCAA basketball tournament, also known </w:t>
      </w:r>
      <w:r w:rsidR="002B3CC4" w:rsidRPr="0029298B">
        <w:rPr>
          <w:color w:val="000000"/>
          <w:sz w:val="24"/>
        </w:rPr>
        <w:t xml:space="preserve">as </w:t>
      </w:r>
      <w:r w:rsidR="002B3CC4">
        <w:rPr>
          <w:color w:val="000000"/>
          <w:sz w:val="24"/>
        </w:rPr>
        <w:t>March</w:t>
      </w:r>
      <w:r w:rsidRPr="0029298B">
        <w:rPr>
          <w:color w:val="000000"/>
          <w:sz w:val="24"/>
        </w:rPr>
        <w:t xml:space="preserve"> </w:t>
      </w:r>
      <w:proofErr w:type="gramStart"/>
      <w:r w:rsidRPr="0029298B">
        <w:rPr>
          <w:color w:val="000000"/>
          <w:sz w:val="24"/>
        </w:rPr>
        <w:t>Madness</w:t>
      </w:r>
      <w:r w:rsidR="002B3CC4">
        <w:rPr>
          <w:color w:val="000000"/>
          <w:sz w:val="24"/>
        </w:rPr>
        <w:t xml:space="preserve"> </w:t>
      </w:r>
      <w:r w:rsidRPr="0029298B">
        <w:rPr>
          <w:color w:val="000000"/>
          <w:sz w:val="24"/>
        </w:rPr>
        <w:t>,</w:t>
      </w:r>
      <w:proofErr w:type="gramEnd"/>
      <w:r w:rsidRPr="0029298B">
        <w:rPr>
          <w:color w:val="000000"/>
          <w:sz w:val="24"/>
        </w:rPr>
        <w:t xml:space="preserve"> the final tournament of the NCAA season is regarded as the pinnacle of sports. It is a single elimination tournament that decides the overall champion of college basketball </w:t>
      </w:r>
      <w:r w:rsidR="00084179" w:rsidRPr="0029298B">
        <w:rPr>
          <w:color w:val="000000"/>
          <w:sz w:val="24"/>
        </w:rPr>
        <w:t>each year</w:t>
      </w:r>
      <w:r w:rsidRPr="0029298B">
        <w:rPr>
          <w:color w:val="000000"/>
          <w:sz w:val="24"/>
        </w:rPr>
        <w:t xml:space="preserve">. The tournament is set up such that out of the 32 Division I conferences, the champion of each is guaranteed a spot in the tournament, then 36 other teams </w:t>
      </w:r>
      <w:proofErr w:type="gramStart"/>
      <w:r w:rsidRPr="0029298B">
        <w:rPr>
          <w:color w:val="000000"/>
          <w:sz w:val="24"/>
        </w:rPr>
        <w:t xml:space="preserve">that </w:t>
      </w:r>
      <w:r w:rsidR="002B3CC4">
        <w:rPr>
          <w:color w:val="000000"/>
          <w:sz w:val="24"/>
        </w:rPr>
        <w:t xml:space="preserve"> </w:t>
      </w:r>
      <w:r w:rsidRPr="0029298B">
        <w:rPr>
          <w:color w:val="000000"/>
          <w:sz w:val="24"/>
        </w:rPr>
        <w:t>impressed</w:t>
      </w:r>
      <w:proofErr w:type="gramEnd"/>
      <w:r w:rsidR="002B3CC4">
        <w:rPr>
          <w:color w:val="000000"/>
          <w:sz w:val="24"/>
        </w:rPr>
        <w:t xml:space="preserve"> </w:t>
      </w:r>
      <w:r w:rsidRPr="0029298B">
        <w:rPr>
          <w:color w:val="000000"/>
          <w:sz w:val="24"/>
        </w:rPr>
        <w:t xml:space="preserve"> the NCAA committee(1). This guarantee’s representation of every conference, </w:t>
      </w:r>
      <w:r w:rsidR="00084179" w:rsidRPr="0029298B">
        <w:rPr>
          <w:color w:val="000000"/>
          <w:sz w:val="24"/>
        </w:rPr>
        <w:t>and</w:t>
      </w:r>
      <w:r w:rsidRPr="0029298B">
        <w:rPr>
          <w:color w:val="000000"/>
          <w:sz w:val="24"/>
        </w:rPr>
        <w:t xml:space="preserve"> rewards teams that </w:t>
      </w:r>
      <w:proofErr w:type="gramStart"/>
      <w:r w:rsidRPr="0029298B">
        <w:rPr>
          <w:color w:val="000000"/>
          <w:sz w:val="24"/>
        </w:rPr>
        <w:t xml:space="preserve">play </w:t>
      </w:r>
      <w:r w:rsidR="002B3CC4">
        <w:rPr>
          <w:color w:val="000000"/>
          <w:sz w:val="24"/>
        </w:rPr>
        <w:t xml:space="preserve"> </w:t>
      </w:r>
      <w:r w:rsidRPr="0029298B">
        <w:rPr>
          <w:color w:val="000000"/>
          <w:sz w:val="24"/>
        </w:rPr>
        <w:lastRenderedPageBreak/>
        <w:t>tougher</w:t>
      </w:r>
      <w:proofErr w:type="gramEnd"/>
      <w:r w:rsidR="002B3CC4">
        <w:rPr>
          <w:color w:val="000000"/>
          <w:sz w:val="24"/>
        </w:rPr>
        <w:t xml:space="preserve"> </w:t>
      </w:r>
      <w:r w:rsidRPr="0029298B">
        <w:rPr>
          <w:color w:val="000000"/>
          <w:sz w:val="24"/>
        </w:rPr>
        <w:t xml:space="preserve"> conferences,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29298B">
        <w:rPr>
          <w:color w:val="000000"/>
          <w:sz w:val="24"/>
        </w:rPr>
        <w:t xml:space="preserve">own </w:t>
      </w:r>
      <w:proofErr w:type="gramStart"/>
      <w:r w:rsidR="002B3CC4">
        <w:rPr>
          <w:color w:val="000000"/>
          <w:sz w:val="24"/>
        </w:rPr>
        <w:t xml:space="preserve">prediction </w:t>
      </w:r>
      <w:r w:rsidRPr="0029298B">
        <w:rPr>
          <w:color w:val="000000"/>
          <w:sz w:val="24"/>
        </w:rPr>
        <w:t xml:space="preserve"> of</w:t>
      </w:r>
      <w:proofErr w:type="gramEnd"/>
      <w:r w:rsidRPr="0029298B">
        <w:rPr>
          <w:color w:val="000000"/>
          <w:sz w:val="24"/>
        </w:rPr>
        <w:t xml:space="preserve"> what teams they think are better than others(1). If the NCAA’s ranking was completely </w:t>
      </w:r>
      <w:r w:rsidR="00084179" w:rsidRPr="0029298B">
        <w:rPr>
          <w:color w:val="000000"/>
          <w:sz w:val="24"/>
        </w:rPr>
        <w:t>true,</w:t>
      </w:r>
      <w:r w:rsidRPr="0029298B">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w:t>
      </w:r>
      <w:proofErr w:type="gramStart"/>
      <w:r w:rsidRPr="0029298B">
        <w:rPr>
          <w:color w:val="000000"/>
          <w:sz w:val="24"/>
        </w:rPr>
        <w:t>teams(</w:t>
      </w:r>
      <w:proofErr w:type="gramEnd"/>
      <w:r w:rsidRPr="0029298B">
        <w:rPr>
          <w:color w:val="000000"/>
          <w:sz w:val="24"/>
        </w:rPr>
        <w:t xml:space="preserve">2). Much of this randomness in predicting relative team performance has to do with the complexity of valuing how much the </w:t>
      </w:r>
      <w:r w:rsidR="002B3CC4" w:rsidRPr="0029298B">
        <w:rPr>
          <w:color w:val="000000"/>
          <w:sz w:val="24"/>
        </w:rPr>
        <w:t xml:space="preserve">aforementioned </w:t>
      </w:r>
      <w:r w:rsidR="002B3CC4">
        <w:rPr>
          <w:color w:val="000000"/>
          <w:sz w:val="24"/>
        </w:rPr>
        <w:t xml:space="preserve">unfairness </w:t>
      </w:r>
      <w:r w:rsidRPr="0029298B">
        <w:rPr>
          <w:color w:val="000000"/>
          <w:sz w:val="24"/>
        </w:rPr>
        <w:t xml:space="preserve"> contributed to the team’s performance.</w:t>
      </w:r>
    </w:p>
    <w:p w14:paraId="6D02CEBF" w14:textId="77777777" w:rsidR="0029298B" w:rsidRPr="0029298B" w:rsidRDefault="0029298B" w:rsidP="0029298B">
      <w:pPr>
        <w:tabs>
          <w:tab w:val="clear" w:pos="720"/>
        </w:tabs>
        <w:suppressAutoHyphens w:val="0"/>
        <w:ind w:firstLine="0"/>
        <w:rPr>
          <w:sz w:val="24"/>
        </w:rPr>
      </w:pPr>
    </w:p>
    <w:p w14:paraId="1FC27990" w14:textId="699B72EC" w:rsidR="0029298B" w:rsidRPr="0029298B" w:rsidRDefault="0029298B" w:rsidP="0029298B">
      <w:pPr>
        <w:tabs>
          <w:tab w:val="clear" w:pos="720"/>
        </w:tabs>
        <w:suppressAutoHyphens w:val="0"/>
        <w:ind w:firstLine="0"/>
        <w:rPr>
          <w:sz w:val="24"/>
        </w:rPr>
      </w:pPr>
      <w:r w:rsidRPr="0029298B">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29298B">
        <w:rPr>
          <w:color w:val="000000"/>
          <w:sz w:val="24"/>
        </w:rPr>
        <w:t xml:space="preserve">is </w:t>
      </w:r>
      <w:r w:rsidR="002B3CC4">
        <w:rPr>
          <w:color w:val="000000"/>
          <w:sz w:val="24"/>
        </w:rPr>
        <w:t xml:space="preserve">correct </w:t>
      </w:r>
      <w:r w:rsidRPr="0029298B">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29298B">
        <w:rPr>
          <w:color w:val="000000"/>
          <w:sz w:val="24"/>
        </w:rPr>
        <w:t>teams’</w:t>
      </w:r>
      <w:r w:rsidRPr="0029298B">
        <w:rPr>
          <w:color w:val="000000"/>
          <w:sz w:val="24"/>
        </w:rPr>
        <w:t xml:space="preserve"> relative strength while also having a reasonable prediction performance.</w:t>
      </w:r>
    </w:p>
    <w:p w14:paraId="77FE816B" w14:textId="6405ED2D" w:rsidR="00502594" w:rsidRDefault="00706EE6" w:rsidP="00502594">
      <w:pPr>
        <w:pStyle w:val="Heading2"/>
        <w:rPr>
          <w:sz w:val="24"/>
          <w:szCs w:val="24"/>
        </w:rPr>
      </w:pPr>
      <w:bookmarkStart w:id="15" w:name="_Toc127712126"/>
      <w:r>
        <w:rPr>
          <w:sz w:val="24"/>
          <w:szCs w:val="24"/>
        </w:rPr>
        <w:lastRenderedPageBreak/>
        <w:t>Motivation and Overview</w:t>
      </w:r>
      <w:bookmarkEnd w:id="15"/>
    </w:p>
    <w:p w14:paraId="62786097" w14:textId="65C81AF3" w:rsidR="00706EE6" w:rsidRPr="00706EE6" w:rsidRDefault="00706EE6" w:rsidP="00706EE6">
      <w:pPr>
        <w:tabs>
          <w:tab w:val="clear" w:pos="720"/>
        </w:tabs>
        <w:suppressAutoHyphens w:val="0"/>
        <w:rPr>
          <w:sz w:val="24"/>
        </w:rPr>
      </w:pPr>
      <w:r w:rsidRPr="00706EE6">
        <w:rPr>
          <w:color w:val="000000"/>
          <w:sz w:val="24"/>
        </w:rPr>
        <w:t xml:space="preserve">One thing you’ll commonly hear when it comes to March Madness predictions </w:t>
      </w:r>
      <w:r w:rsidR="002B3CC4" w:rsidRPr="00706EE6">
        <w:rPr>
          <w:color w:val="000000"/>
          <w:sz w:val="24"/>
        </w:rPr>
        <w:t xml:space="preserve">is, </w:t>
      </w:r>
      <w:r w:rsidR="002B3CC4">
        <w:rPr>
          <w:color w:val="000000"/>
          <w:sz w:val="24"/>
        </w:rPr>
        <w:t>what</w:t>
      </w:r>
      <w:r w:rsidRPr="00706EE6">
        <w:rPr>
          <w:color w:val="000000"/>
          <w:sz w:val="24"/>
        </w:rPr>
        <w:t xml:space="preserve"> teams are hot?</w:t>
      </w:r>
      <w:r w:rsidR="002B3CC4">
        <w:rPr>
          <w:color w:val="000000"/>
          <w:sz w:val="24"/>
        </w:rPr>
        <w:t xml:space="preserve"> </w:t>
      </w:r>
      <w:r w:rsidRPr="00706EE6">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3F1E63E9" w14:textId="77777777" w:rsidR="00706EE6" w:rsidRPr="00706EE6" w:rsidRDefault="00706EE6" w:rsidP="00706EE6">
      <w:pPr>
        <w:tabs>
          <w:tab w:val="clear" w:pos="720"/>
        </w:tabs>
        <w:suppressAutoHyphens w:val="0"/>
        <w:ind w:firstLine="0"/>
        <w:rPr>
          <w:sz w:val="24"/>
        </w:rPr>
      </w:pPr>
    </w:p>
    <w:p w14:paraId="0BEBC06F" w14:textId="5A942303" w:rsidR="00706EE6" w:rsidRPr="00706EE6" w:rsidRDefault="00706EE6" w:rsidP="00706EE6">
      <w:pPr>
        <w:tabs>
          <w:tab w:val="clear" w:pos="720"/>
        </w:tabs>
        <w:suppressAutoHyphens w:val="0"/>
        <w:ind w:firstLine="0"/>
        <w:rPr>
          <w:sz w:val="24"/>
        </w:rPr>
      </w:pPr>
      <w:r w:rsidRPr="00706EE6">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w:t>
      </w:r>
      <w:proofErr w:type="gramStart"/>
      <w:r w:rsidRPr="00706EE6">
        <w:rPr>
          <w:color w:val="000000"/>
          <w:sz w:val="24"/>
        </w:rPr>
        <w:t>teams(</w:t>
      </w:r>
      <w:proofErr w:type="gramEnd"/>
      <w:r w:rsidRPr="00706EE6">
        <w:rPr>
          <w:color w:val="000000"/>
          <w:sz w:val="24"/>
        </w:rPr>
        <w:t xml:space="preserve">3). Many of the other popular rankings will have the same general idea, calculate a rating for a team's performance in any given game weighted by SOS, venue advantage, etc., then take the average rating to rank the teams. Most of these methodologies </w:t>
      </w:r>
      <w:r w:rsidR="002B3CC4" w:rsidRPr="00706EE6">
        <w:rPr>
          <w:color w:val="000000"/>
          <w:sz w:val="24"/>
        </w:rPr>
        <w:t xml:space="preserve">tackle </w:t>
      </w:r>
      <w:r w:rsidR="002B3CC4">
        <w:rPr>
          <w:color w:val="000000"/>
          <w:sz w:val="24"/>
        </w:rPr>
        <w:t xml:space="preserve">recency </w:t>
      </w:r>
      <w:r w:rsidRPr="00706EE6">
        <w:rPr>
          <w:color w:val="000000"/>
          <w:sz w:val="24"/>
        </w:rPr>
        <w:t xml:space="preserve"> in a similar way, KenPom states </w:t>
      </w:r>
      <w:r w:rsidR="002B3CC4">
        <w:rPr>
          <w:color w:val="000000"/>
          <w:sz w:val="24"/>
        </w:rPr>
        <w:t>, “</w:t>
      </w:r>
      <w:r w:rsidRPr="00706EE6">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proofErr w:type="gramStart"/>
      <w:r w:rsidRPr="00706EE6">
        <w:rPr>
          <w:color w:val="000000"/>
          <w:sz w:val="24"/>
        </w:rPr>
        <w:t>become</w:t>
      </w:r>
      <w:proofErr w:type="gramEnd"/>
    </w:p>
    <w:p w14:paraId="6E420D2E" w14:textId="0E32A627" w:rsidR="00706EE6" w:rsidRPr="00706EE6" w:rsidRDefault="00706EE6" w:rsidP="00706EE6">
      <w:pPr>
        <w:tabs>
          <w:tab w:val="clear" w:pos="720"/>
        </w:tabs>
        <w:suppressAutoHyphens w:val="0"/>
        <w:ind w:firstLine="0"/>
        <w:rPr>
          <w:sz w:val="24"/>
        </w:rPr>
      </w:pPr>
      <w:r w:rsidRPr="00706EE6">
        <w:rPr>
          <w:color w:val="000000"/>
          <w:sz w:val="24"/>
        </w:rPr>
        <w:t>more pronounced the longer a season goes if a given team happens to have an upward or downward trend.”(6) It is unclear how Sagarin decides what a trend is and how much more pronounced</w:t>
      </w:r>
      <w:r w:rsidR="002B3CC4">
        <w:rPr>
          <w:color w:val="000000"/>
          <w:sz w:val="24"/>
        </w:rPr>
        <w:t xml:space="preserve"> </w:t>
      </w:r>
      <w:r w:rsidRPr="00706EE6">
        <w:rPr>
          <w:color w:val="000000"/>
          <w:sz w:val="24"/>
        </w:rPr>
        <w:t xml:space="preserve"> effect is. It is also important to note that Sagarin uses this factor as one of three factors in his overall rankings. </w:t>
      </w:r>
    </w:p>
    <w:p w14:paraId="77009A04" w14:textId="77777777" w:rsidR="00706EE6" w:rsidRPr="00706EE6" w:rsidRDefault="00706EE6" w:rsidP="00706EE6">
      <w:pPr>
        <w:tabs>
          <w:tab w:val="clear" w:pos="720"/>
        </w:tabs>
        <w:suppressAutoHyphens w:val="0"/>
        <w:ind w:firstLine="0"/>
        <w:rPr>
          <w:sz w:val="24"/>
        </w:rPr>
      </w:pPr>
    </w:p>
    <w:p w14:paraId="17B2C72D" w14:textId="51E96594" w:rsidR="00B94254" w:rsidRPr="00A42700" w:rsidRDefault="00706EE6" w:rsidP="009A6814">
      <w:pPr>
        <w:tabs>
          <w:tab w:val="clear" w:pos="720"/>
        </w:tabs>
        <w:suppressAutoHyphens w:val="0"/>
        <w:rPr>
          <w:sz w:val="24"/>
        </w:rPr>
      </w:pPr>
      <w:r w:rsidRPr="00706EE6">
        <w:rPr>
          <w:color w:val="000000"/>
          <w:sz w:val="24"/>
        </w:rPr>
        <w:lastRenderedPageBreak/>
        <w:t>The methodology used in this paper will completely focus on a time-based approach to the prediction of overall teams’ ratings at the time of the start of the final tournament. An adjusted offensive and defensive efficiency will be calculated for each team and game and those 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580EA706" w:rsidR="00B94254" w:rsidRPr="00A42700" w:rsidRDefault="00B94254" w:rsidP="00B94254">
      <w:pPr>
        <w:pStyle w:val="Heading1"/>
        <w:rPr>
          <w:sz w:val="24"/>
          <w:szCs w:val="24"/>
        </w:rPr>
      </w:pPr>
      <w:bookmarkStart w:id="16" w:name="_Toc180479577"/>
      <w:r w:rsidRPr="00A42700">
        <w:rPr>
          <w:sz w:val="24"/>
          <w:szCs w:val="24"/>
        </w:rPr>
        <w:br/>
      </w:r>
      <w:r w:rsidRPr="00A42700">
        <w:rPr>
          <w:sz w:val="24"/>
          <w:szCs w:val="24"/>
        </w:rPr>
        <w:br/>
      </w:r>
      <w:bookmarkStart w:id="17" w:name="_Toc127712127"/>
      <w:bookmarkEnd w:id="16"/>
      <w:r w:rsidR="009A6814">
        <w:rPr>
          <w:sz w:val="24"/>
          <w:szCs w:val="24"/>
        </w:rPr>
        <w:t>Efficiency</w:t>
      </w:r>
      <w:bookmarkEnd w:id="17"/>
    </w:p>
    <w:p w14:paraId="7BCC53F8" w14:textId="13BA3357" w:rsidR="00836C11" w:rsidRDefault="009A6814" w:rsidP="00B94254">
      <w:pPr>
        <w:rPr>
          <w:color w:val="000000"/>
          <w:sz w:val="24"/>
        </w:rPr>
      </w:pPr>
      <w:r w:rsidRPr="009A6814">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Pr>
          <w:color w:val="000000"/>
          <w:sz w:val="24"/>
        </w:rPr>
        <w:t>don’t</w:t>
      </w:r>
      <w:r w:rsidRPr="009A6814">
        <w:rPr>
          <w:color w:val="000000"/>
          <w:sz w:val="24"/>
        </w:rPr>
        <w:t xml:space="preserve"> stray too far from each other. For this data we will use data from Bart </w:t>
      </w:r>
      <w:proofErr w:type="spellStart"/>
      <w:r w:rsidRPr="009A6814">
        <w:rPr>
          <w:color w:val="000000"/>
          <w:sz w:val="24"/>
        </w:rPr>
        <w:t>Torvik</w:t>
      </w:r>
      <w:proofErr w:type="spellEnd"/>
      <w:r w:rsidRPr="009A6814">
        <w:rPr>
          <w:color w:val="000000"/>
          <w:sz w:val="24"/>
        </w:rPr>
        <w:t xml:space="preserve"> and his efficiency calculations. </w:t>
      </w:r>
      <w:r w:rsidR="00193254">
        <w:rPr>
          <w:color w:val="000000"/>
          <w:sz w:val="24"/>
        </w:rPr>
        <w:t xml:space="preserve">For each game the winner and loser </w:t>
      </w:r>
      <w:r w:rsidR="00A152CD">
        <w:rPr>
          <w:color w:val="000000"/>
          <w:sz w:val="24"/>
        </w:rPr>
        <w:t>are</w:t>
      </w:r>
      <w:r w:rsidR="00193254">
        <w:rPr>
          <w:color w:val="000000"/>
          <w:sz w:val="24"/>
        </w:rPr>
        <w:t xml:space="preserve"> assigned </w:t>
      </w:r>
      <w:r w:rsidR="00A152CD">
        <w:rPr>
          <w:color w:val="000000"/>
          <w:sz w:val="24"/>
        </w:rPr>
        <w:t>an</w:t>
      </w:r>
      <w:r w:rsidR="00193254">
        <w:rPr>
          <w:color w:val="000000"/>
          <w:sz w:val="24"/>
        </w:rPr>
        <w:t xml:space="preserve"> offensive and defensive efficiency. These efficiencies are calculated using points scored/allowed per 100 possessions. Possessions are defined </w:t>
      </w:r>
      <w:r w:rsidR="00193254" w:rsidRPr="00193254">
        <w:rPr>
          <w:color w:val="000000"/>
          <w:sz w:val="24"/>
        </w:rPr>
        <w:t xml:space="preserve">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Pr>
          <w:color w:val="000000"/>
          <w:sz w:val="24"/>
        </w:rPr>
        <w:t>.</w:t>
      </w:r>
      <w:r w:rsidR="00A152CD">
        <w:rPr>
          <w:color w:val="000000"/>
          <w:sz w:val="24"/>
        </w:rPr>
        <w:t xml:space="preserve"> (</w:t>
      </w:r>
      <w:r w:rsidR="00A152CD" w:rsidRPr="00A152CD">
        <w:rPr>
          <w:color w:val="000000"/>
          <w:sz w:val="24"/>
        </w:rPr>
        <w:t>https://kenpom.com/blog/the-possession/</w:t>
      </w:r>
      <w:r w:rsidR="00A152CD">
        <w:rPr>
          <w:color w:val="000000"/>
          <w:sz w:val="24"/>
        </w:rPr>
        <w:t>)</w:t>
      </w:r>
      <w:r w:rsidR="00193254">
        <w:rPr>
          <w:color w:val="000000"/>
          <w:sz w:val="24"/>
        </w:rPr>
        <w:t xml:space="preserve"> The first component </w:t>
      </w:r>
      <w:r w:rsidR="00A152CD">
        <w:rPr>
          <w:color w:val="000000"/>
          <w:sz w:val="24"/>
        </w:rPr>
        <w:t xml:space="preserve">is a shot by the offense that is discounted by continued possessions, which is denoted as offensive rebounds. The second component is an offensive turnover and the last is a random number from 0 to 1 times </w:t>
      </w:r>
      <w:r w:rsidR="00A152CD">
        <w:rPr>
          <w:color w:val="000000"/>
          <w:sz w:val="24"/>
        </w:rPr>
        <w:lastRenderedPageBreak/>
        <w:t xml:space="preserve">free throws attempted because it is not known how much a free throw should count as a possession. After calculating the PPP for the offense and defense for a team (the opposing teams PPP for offense will be the other teams PPP for defense and vice versa), we can adjust these </w:t>
      </w:r>
      <w:proofErr w:type="gramStart"/>
      <w:r w:rsidR="00A152CD">
        <w:rPr>
          <w:color w:val="000000"/>
          <w:sz w:val="24"/>
        </w:rPr>
        <w:t>PPP’s</w:t>
      </w:r>
      <w:proofErr w:type="gramEnd"/>
      <w:r w:rsidR="00A152CD">
        <w:rPr>
          <w:color w:val="000000"/>
          <w:sz w:val="24"/>
        </w:rPr>
        <w:t xml:space="preserve"> to get our adjusted offensive and defensive efficiencies.</w:t>
      </w:r>
    </w:p>
    <w:p w14:paraId="5F291F71" w14:textId="360E713D" w:rsidR="00A152CD" w:rsidRDefault="00A152CD" w:rsidP="00B94254">
      <w:pPr>
        <w:rPr>
          <w:color w:val="000000"/>
          <w:sz w:val="24"/>
        </w:rPr>
      </w:pPr>
      <w:r>
        <w:rPr>
          <w:color w:val="000000"/>
          <w:sz w:val="24"/>
        </w:rPr>
        <w:t xml:space="preserve">The </w:t>
      </w:r>
      <w:proofErr w:type="gramStart"/>
      <w:r>
        <w:rPr>
          <w:color w:val="000000"/>
          <w:sz w:val="24"/>
        </w:rPr>
        <w:t>PPP’s</w:t>
      </w:r>
      <w:proofErr w:type="gramEnd"/>
      <w:r>
        <w:rPr>
          <w:color w:val="000000"/>
          <w:sz w:val="24"/>
        </w:rPr>
        <w:t xml:space="preserve"> are</w:t>
      </w:r>
      <w:r w:rsidR="009206D0">
        <w:rPr>
          <w:color w:val="000000"/>
          <w:sz w:val="24"/>
        </w:rPr>
        <w:t xml:space="preserve"> then</w:t>
      </w:r>
      <w:r>
        <w:rPr>
          <w:color w:val="000000"/>
          <w:sz w:val="24"/>
        </w:rPr>
        <w:t xml:space="preserve"> adjusted by opposing team strength and venue location.</w:t>
      </w:r>
      <w:r w:rsidR="009206D0">
        <w:rPr>
          <w:color w:val="000000"/>
          <w:sz w:val="24"/>
        </w:rPr>
        <w:t xml:space="preserve"> The formula for this adjustment goes as follows:</w:t>
      </w:r>
      <w:r w:rsidR="00AE7388">
        <w:rPr>
          <w:color w:val="000000"/>
          <w:sz w:val="24"/>
        </w:rPr>
        <w:t xml:space="preserve"> (</w:t>
      </w:r>
      <w:r w:rsidR="00AE7388" w:rsidRPr="00AE7388">
        <w:rPr>
          <w:color w:val="000000"/>
          <w:sz w:val="24"/>
        </w:rPr>
        <w:t>http://adamcwisports.blogspot.com/p/every-possession-counts.html</w:t>
      </w:r>
      <w:r w:rsidR="00AE7388">
        <w:rPr>
          <w:color w:val="000000"/>
          <w:sz w:val="24"/>
        </w:rPr>
        <w:t>)</w:t>
      </w:r>
    </w:p>
    <w:p w14:paraId="70CEDB62" w14:textId="1D76DF52" w:rsidR="009206D0" w:rsidRPr="00B86517" w:rsidRDefault="009206D0" w:rsidP="00B94254">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B86517" w:rsidRDefault="00B86517" w:rsidP="00B8651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Default="00573D76" w:rsidP="00B86517">
      <w:pPr>
        <w:ind w:firstLine="0"/>
        <w:rPr>
          <w:sz w:val="24"/>
        </w:rPr>
      </w:pPr>
      <w:r>
        <w:rPr>
          <w:sz w:val="24"/>
        </w:rPr>
        <w:t>The venue factor is 1.4% so if the team is home the factor is equal to 98.6% and is 101.4% on the road.</w:t>
      </w:r>
      <w:r w:rsidR="00AE7388">
        <w:rPr>
          <w:sz w:val="24"/>
        </w:rPr>
        <w:t xml:space="preserve"> The calculation boils down to a performance metric to see how well a team scores/defends comparative to the relative strength of their opponent.</w:t>
      </w:r>
      <w:r w:rsidR="004A28B2">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Default="00AE7388" w:rsidP="00B86517">
      <w:pPr>
        <w:ind w:firstLine="0"/>
        <w:rPr>
          <w:sz w:val="24"/>
        </w:rPr>
      </w:pPr>
      <w:r>
        <w:rPr>
          <w:sz w:val="24"/>
        </w:rPr>
        <w:tab/>
        <w:t xml:space="preserve">At this step, </w:t>
      </w:r>
      <w:r w:rsidR="004A28B2">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proofErr w:type="spellStart"/>
      <w:r w:rsidR="004A28B2">
        <w:rPr>
          <w:sz w:val="24"/>
        </w:rPr>
        <w:t>pythagorean</w:t>
      </w:r>
      <w:proofErr w:type="spellEnd"/>
      <w:r w:rsidR="004A28B2">
        <w:rPr>
          <w:sz w:val="24"/>
        </w:rPr>
        <w:t xml:space="preserve"> expectation method for calculating actual rank. (</w:t>
      </w:r>
      <w:hyperlink r:id="rId13" w:history="1">
        <w:r w:rsidR="004A28B2" w:rsidRPr="00774B16">
          <w:rPr>
            <w:rStyle w:val="Hyperlink"/>
            <w:sz w:val="24"/>
          </w:rPr>
          <w:t>https://arxiv.org/abs/math/0509698</w:t>
        </w:r>
      </w:hyperlink>
      <w:r w:rsidR="004A28B2">
        <w:rPr>
          <w:sz w:val="24"/>
        </w:rPr>
        <w:t>) I will calculate a game performance metric for any given team as:</w:t>
      </w:r>
    </w:p>
    <w:p w14:paraId="0476B0A3" w14:textId="6CC4048B" w:rsidR="004A28B2" w:rsidRPr="004A28B2" w:rsidRDefault="004A28B2" w:rsidP="00B86517">
      <w:pPr>
        <w:ind w:firstLine="0"/>
        <w:rPr>
          <w:sz w:val="24"/>
        </w:rPr>
      </w:pPr>
      <m:oMathPara>
        <m:oMath>
          <m:r>
            <w:rPr>
              <w:rFonts w:ascii="Cambria Math" w:hAnsi="Cambria Math"/>
              <w:sz w:val="24"/>
            </w:rPr>
            <m:t>Game Adj. OE- Game Adj. DE</m:t>
          </m:r>
        </m:oMath>
      </m:oMathPara>
    </w:p>
    <w:p w14:paraId="36EF2C60" w14:textId="0B1C93D4" w:rsidR="004A28B2" w:rsidRPr="00B86517" w:rsidRDefault="004A28B2" w:rsidP="00B86517">
      <w:pPr>
        <w:ind w:firstLine="0"/>
        <w:rPr>
          <w:sz w:val="24"/>
        </w:rPr>
      </w:pPr>
      <w:r>
        <w:rPr>
          <w:sz w:val="24"/>
        </w:rPr>
        <w:t xml:space="preserve">The predictiveness in my method will be taking this game performance metric and applying it to time-series forecasting methods. The reasoning for not using a more complex method to </w:t>
      </w:r>
      <w:r>
        <w:rPr>
          <w:sz w:val="24"/>
        </w:rPr>
        <w:lastRenderedPageBreak/>
        <w:t xml:space="preserve">calculate the game performance metric is because I did not want to have focus on the background data going into the time-series model. If a more complex method was used like Bill James’ </w:t>
      </w:r>
      <w:proofErr w:type="spellStart"/>
      <w:r>
        <w:rPr>
          <w:sz w:val="24"/>
        </w:rPr>
        <w:t>pythagorean</w:t>
      </w:r>
      <w:proofErr w:type="spellEnd"/>
      <w:r>
        <w:rPr>
          <w:sz w:val="24"/>
        </w:rPr>
        <w:t xml:space="preserve"> expectation method, then the interpretability of the effectiveness of the time-series model could be brought into question as </w:t>
      </w:r>
      <w:r w:rsidR="00641304">
        <w:rPr>
          <w:sz w:val="24"/>
        </w:rPr>
        <w:t xml:space="preserve">the </w:t>
      </w:r>
      <w:proofErr w:type="spellStart"/>
      <w:r w:rsidR="00641304">
        <w:rPr>
          <w:sz w:val="24"/>
        </w:rPr>
        <w:t>pythagorean</w:t>
      </w:r>
      <w:proofErr w:type="spellEnd"/>
      <w:r w:rsidR="00641304">
        <w:rPr>
          <w:sz w:val="24"/>
        </w:rPr>
        <w:t xml:space="preserve"> expectation method is predictive in its own nature.</w:t>
      </w:r>
    </w:p>
    <w:p w14:paraId="0B3B33EB" w14:textId="77777777" w:rsidR="00B86517" w:rsidRPr="00B86517" w:rsidRDefault="00B86517" w:rsidP="00B94254">
      <w:pPr>
        <w:rPr>
          <w:sz w:val="24"/>
        </w:rPr>
      </w:pPr>
    </w:p>
    <w:p w14:paraId="5D83DA9D" w14:textId="77777777" w:rsidR="00B86517" w:rsidRPr="009A6814" w:rsidRDefault="00B86517" w:rsidP="00B94254">
      <w:pPr>
        <w:rPr>
          <w:sz w:val="24"/>
        </w:rPr>
      </w:pPr>
    </w:p>
    <w:p w14:paraId="6A3E6B63" w14:textId="105D5D73" w:rsidR="00B94254" w:rsidRPr="00A42700" w:rsidRDefault="00B94254" w:rsidP="00B94254">
      <w:pPr>
        <w:pStyle w:val="Heading1"/>
        <w:rPr>
          <w:sz w:val="24"/>
          <w:szCs w:val="24"/>
        </w:rPr>
      </w:pPr>
      <w:bookmarkStart w:id="18" w:name="_Toc180479578"/>
      <w:r w:rsidRPr="00A42700">
        <w:rPr>
          <w:sz w:val="24"/>
          <w:szCs w:val="24"/>
        </w:rPr>
        <w:br/>
      </w:r>
      <w:r w:rsidRPr="00A42700">
        <w:rPr>
          <w:sz w:val="24"/>
          <w:szCs w:val="24"/>
        </w:rPr>
        <w:br/>
      </w:r>
      <w:bookmarkStart w:id="19" w:name="_Toc127712128"/>
      <w:bookmarkEnd w:id="18"/>
      <w:r w:rsidR="009A6814">
        <w:rPr>
          <w:sz w:val="24"/>
          <w:szCs w:val="24"/>
        </w:rPr>
        <w:t>Data Considerations and Setup</w:t>
      </w:r>
      <w:bookmarkEnd w:id="19"/>
    </w:p>
    <w:p w14:paraId="0E433753" w14:textId="77777777" w:rsidR="009A6814" w:rsidRPr="009A6814" w:rsidRDefault="009A6814" w:rsidP="009A6814">
      <w:pPr>
        <w:pStyle w:val="NormalWeb"/>
        <w:spacing w:before="0" w:beforeAutospacing="0" w:after="0" w:afterAutospacing="0" w:line="480" w:lineRule="auto"/>
      </w:pPr>
      <w:r>
        <w:rPr>
          <w:rFonts w:ascii="Arial" w:hAnsi="Arial" w:cs="Arial"/>
          <w:color w:val="000000"/>
          <w:szCs w:val="22"/>
        </w:rPr>
        <w:tab/>
      </w:r>
      <w:r w:rsidRPr="009A6814">
        <w:rPr>
          <w:color w:val="000000"/>
        </w:rPr>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w:t>
      </w:r>
      <w:proofErr w:type="gramStart"/>
      <w:r w:rsidRPr="009A6814">
        <w:rPr>
          <w:color w:val="000000"/>
        </w:rPr>
        <w:t>turnover</w:t>
      </w:r>
      <w:proofErr w:type="gramEnd"/>
      <w:r w:rsidRPr="009A6814">
        <w:rPr>
          <w:color w:val="000000"/>
        </w:rPr>
        <w:t xml:space="preserve">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9A6814">
        <w:rPr>
          <w:color w:val="000000"/>
        </w:rPr>
        <w:lastRenderedPageBreak/>
        <w:t xml:space="preserve">have similar </w:t>
      </w:r>
      <w:proofErr w:type="gramStart"/>
      <w:r w:rsidRPr="009A6814">
        <w:rPr>
          <w:color w:val="000000"/>
        </w:rPr>
        <w:t>amount</w:t>
      </w:r>
      <w:proofErr w:type="gramEnd"/>
      <w:r w:rsidRPr="009A6814">
        <w:rPr>
          <w:color w:val="000000"/>
        </w:rPr>
        <w:t xml:space="preserve"> of games when some teams play more conference tournament games than others, also any one-bid conference (a conference in which only the champion makes the tournament) will automatically have higher predictions than intended just because they succeeded in the tournament format. </w:t>
      </w:r>
    </w:p>
    <w:p w14:paraId="43AE1FC1" w14:textId="77777777" w:rsidR="009A6814" w:rsidRPr="009A6814" w:rsidRDefault="009A6814" w:rsidP="009A6814">
      <w:pPr>
        <w:tabs>
          <w:tab w:val="clear" w:pos="720"/>
        </w:tabs>
        <w:suppressAutoHyphens w:val="0"/>
        <w:ind w:firstLine="0"/>
        <w:rPr>
          <w:sz w:val="24"/>
        </w:rPr>
      </w:pPr>
    </w:p>
    <w:p w14:paraId="0A04F639" w14:textId="77777777" w:rsidR="009A6814" w:rsidRPr="009A6814" w:rsidRDefault="009A6814" w:rsidP="009A6814">
      <w:pPr>
        <w:tabs>
          <w:tab w:val="clear" w:pos="720"/>
        </w:tabs>
        <w:suppressAutoHyphens w:val="0"/>
        <w:ind w:firstLine="0"/>
        <w:rPr>
          <w:sz w:val="24"/>
        </w:rPr>
      </w:pPr>
      <w:r w:rsidRPr="009A6814">
        <w:rPr>
          <w:color w:val="000000"/>
          <w:sz w:val="24"/>
        </w:rPr>
        <w:tab/>
        <w:t xml:space="preserve">The regular season data is collected from Bart </w:t>
      </w:r>
      <w:proofErr w:type="spellStart"/>
      <w:r w:rsidRPr="009A6814">
        <w:rPr>
          <w:color w:val="000000"/>
          <w:sz w:val="24"/>
        </w:rPr>
        <w:t>Torvik’s</w:t>
      </w:r>
      <w:proofErr w:type="spellEnd"/>
      <w:r w:rsidRPr="009A6814">
        <w:rPr>
          <w:color w:val="000000"/>
          <w:sz w:val="24"/>
        </w:rPr>
        <w:t xml:space="preserve"> T-Rank site which allows me to go back into previous seasons and collect season data at a specific date. The tournament is collected from (</w:t>
      </w:r>
      <w:proofErr w:type="spellStart"/>
      <w:r w:rsidRPr="009A6814">
        <w:rPr>
          <w:color w:val="000000"/>
          <w:sz w:val="24"/>
        </w:rPr>
        <w:t>kaggle</w:t>
      </w:r>
      <w:proofErr w:type="spellEnd"/>
      <w:r w:rsidRPr="009A6814">
        <w:rPr>
          <w:color w:val="000000"/>
          <w:sz w:val="24"/>
        </w:rPr>
        <w:t xml:space="preserve">), combining these two datasets to cover the seasons from 2011-2019. This allows for predictions for 9 tournaments, and it is important to note that the format over this time period is consistent year over year, in 2011 the NCAA committee added the First Four </w:t>
      </w:r>
      <w:proofErr w:type="gramStart"/>
      <w:r w:rsidRPr="009A6814">
        <w:rPr>
          <w:color w:val="000000"/>
          <w:sz w:val="24"/>
        </w:rPr>
        <w:t>games</w:t>
      </w:r>
      <w:proofErr w:type="gramEnd"/>
      <w:r w:rsidRPr="009A6814">
        <w:rPr>
          <w:color w:val="000000"/>
          <w:sz w:val="24"/>
        </w:rPr>
        <w:t xml:space="preserve"> but we will not be predicting those games as most brackets do not count those games. From the regular season </w:t>
      </w:r>
      <w:proofErr w:type="gramStart"/>
      <w:r w:rsidRPr="009A6814">
        <w:rPr>
          <w:color w:val="000000"/>
          <w:sz w:val="24"/>
        </w:rPr>
        <w:t>data</w:t>
      </w:r>
      <w:proofErr w:type="gramEnd"/>
      <w:r w:rsidRPr="009A6814">
        <w:rPr>
          <w:color w:val="000000"/>
          <w:sz w:val="24"/>
        </w:rPr>
        <w:t xml:space="preserve"> we will use the offensive efficiency and defensive efficiency statistics that were discussed in the previous section. We can see that the overall data counts 47460 regular season games, 603 tourney </w:t>
      </w:r>
      <w:proofErr w:type="gramStart"/>
      <w:r w:rsidRPr="009A6814">
        <w:rPr>
          <w:color w:val="000000"/>
          <w:sz w:val="24"/>
        </w:rPr>
        <w:t>games,  and</w:t>
      </w:r>
      <w:proofErr w:type="gramEnd"/>
      <w:r w:rsidRPr="009A6814">
        <w:rPr>
          <w:color w:val="000000"/>
          <w:sz w:val="24"/>
        </w:rPr>
        <w:t xml:space="preserve"> 352 unique teams over the 9 seasons. (Figure)</w:t>
      </w:r>
    </w:p>
    <w:p w14:paraId="7B66AAA4" w14:textId="77777777" w:rsidR="009A6814" w:rsidRPr="009A6814" w:rsidRDefault="009A6814" w:rsidP="009A6814">
      <w:pPr>
        <w:tabs>
          <w:tab w:val="clear" w:pos="720"/>
        </w:tabs>
        <w:suppressAutoHyphens w:val="0"/>
        <w:ind w:firstLine="0"/>
        <w:rPr>
          <w:sz w:val="24"/>
        </w:rPr>
      </w:pPr>
    </w:p>
    <w:p w14:paraId="2CAD4FCA" w14:textId="77777777" w:rsidR="009A6814" w:rsidRPr="009A6814" w:rsidRDefault="009A6814" w:rsidP="009A6814">
      <w:pPr>
        <w:tabs>
          <w:tab w:val="clear" w:pos="720"/>
        </w:tabs>
        <w:suppressAutoHyphens w:val="0"/>
        <w:ind w:firstLine="0"/>
        <w:rPr>
          <w:sz w:val="24"/>
        </w:rPr>
      </w:pPr>
      <w:r w:rsidRPr="009A6814">
        <w:rPr>
          <w:color w:val="000000"/>
          <w:sz w:val="24"/>
        </w:rPr>
        <w:tab/>
        <w:t xml:space="preserve"> To provide some context to efficiencies we can see how the efficiencies compare to some more popular household statistics. (</w:t>
      </w:r>
      <w:proofErr w:type="spellStart"/>
      <w:proofErr w:type="gramStart"/>
      <w:r w:rsidRPr="009A6814">
        <w:rPr>
          <w:color w:val="000000"/>
          <w:sz w:val="24"/>
        </w:rPr>
        <w:t>eda</w:t>
      </w:r>
      <w:proofErr w:type="spellEnd"/>
      <w:proofErr w:type="gramEnd"/>
      <w:r w:rsidRPr="009A6814">
        <w:rPr>
          <w:color w:val="000000"/>
          <w:sz w:val="24"/>
        </w:rPr>
        <w:t>, graphics and explain, overall efficiency spilt by winners and losers, correlation plot)</w:t>
      </w:r>
    </w:p>
    <w:p w14:paraId="6ACFA5F9" w14:textId="0FDAB5C1" w:rsidR="00A052C7" w:rsidRPr="00A42700" w:rsidRDefault="00A052C7" w:rsidP="003E502E">
      <w:pPr>
        <w:ind w:firstLine="0"/>
        <w:rPr>
          <w:sz w:val="24"/>
        </w:rPr>
      </w:pPr>
    </w:p>
    <w:p w14:paraId="7CED6389" w14:textId="4B5A9CD8" w:rsidR="00B94254" w:rsidRPr="00084179" w:rsidRDefault="00B94254" w:rsidP="00084179">
      <w:pPr>
        <w:pStyle w:val="Heading1"/>
        <w:rPr>
          <w:sz w:val="24"/>
          <w:szCs w:val="24"/>
        </w:rPr>
      </w:pPr>
      <w:bookmarkStart w:id="20" w:name="_Toc180479579"/>
      <w:r w:rsidRPr="00A42700">
        <w:rPr>
          <w:sz w:val="24"/>
          <w:szCs w:val="24"/>
        </w:rPr>
        <w:lastRenderedPageBreak/>
        <w:br/>
      </w:r>
      <w:r w:rsidRPr="00A42700">
        <w:rPr>
          <w:sz w:val="24"/>
          <w:szCs w:val="24"/>
        </w:rPr>
        <w:br/>
      </w:r>
      <w:bookmarkStart w:id="21" w:name="_Toc127712129"/>
      <w:bookmarkEnd w:id="20"/>
      <w:r w:rsidR="00FB7E48">
        <w:rPr>
          <w:sz w:val="24"/>
          <w:szCs w:val="24"/>
        </w:rPr>
        <w:t>Time-Series Model</w:t>
      </w:r>
      <w:bookmarkEnd w:id="21"/>
    </w:p>
    <w:p w14:paraId="7590F361" w14:textId="77777777" w:rsidR="00706EE6" w:rsidRDefault="00706EE6" w:rsidP="00B94254">
      <w:pPr>
        <w:rPr>
          <w:rFonts w:ascii="Arial" w:hAnsi="Arial" w:cs="Arial"/>
          <w:color w:val="000000"/>
          <w:szCs w:val="22"/>
        </w:rPr>
      </w:pPr>
    </w:p>
    <w:p w14:paraId="35BCD92D" w14:textId="77777777" w:rsidR="00084179" w:rsidRPr="00E61309" w:rsidRDefault="00706EE6" w:rsidP="00E61309">
      <w:pPr>
        <w:rPr>
          <w:color w:val="000000"/>
          <w:szCs w:val="22"/>
        </w:rPr>
      </w:pPr>
      <w:r w:rsidRPr="00E61309">
        <w:rPr>
          <w:color w:val="000000"/>
          <w:szCs w:val="22"/>
        </w:rPr>
        <w:t>Given a set of adjusted offensive efficiencies and a set of adjusted defensive efficiencies and the combination of both we can now apply a time-series analysis on the season data for the team</w:t>
      </w:r>
      <w:r w:rsidR="002B3F99" w:rsidRPr="00E61309">
        <w:rPr>
          <w:color w:val="000000"/>
          <w:szCs w:val="22"/>
        </w:rPr>
        <w:t>s.</w:t>
      </w:r>
      <w:r w:rsidR="00DF728D" w:rsidRPr="00E61309">
        <w:rPr>
          <w:color w:val="000000"/>
          <w:szCs w:val="22"/>
        </w:rPr>
        <w:t xml:space="preserve">  The main problem is that we are dealing with many different teams in multiple years </w:t>
      </w:r>
      <w:proofErr w:type="gramStart"/>
      <w:r w:rsidR="00DF728D" w:rsidRPr="00E61309">
        <w:rPr>
          <w:color w:val="000000"/>
          <w:szCs w:val="22"/>
        </w:rPr>
        <w:t>and  the</w:t>
      </w:r>
      <w:proofErr w:type="gramEnd"/>
      <w:r w:rsidR="00DF728D" w:rsidRPr="00E61309">
        <w:rPr>
          <w:color w:val="000000"/>
          <w:szCs w:val="22"/>
        </w:rPr>
        <w:t xml:space="preserve"> main goal is to fit a time-series that is right for all each one individually in order to forecast future values. This can be done using the </w:t>
      </w:r>
      <w:proofErr w:type="spellStart"/>
      <w:proofErr w:type="gramStart"/>
      <w:r w:rsidR="00DF728D" w:rsidRPr="00E61309">
        <w:rPr>
          <w:color w:val="000000"/>
          <w:szCs w:val="22"/>
        </w:rPr>
        <w:t>auto.arima</w:t>
      </w:r>
      <w:proofErr w:type="spellEnd"/>
      <w:proofErr w:type="gramEnd"/>
      <w:r w:rsidR="00DF728D" w:rsidRPr="00E61309">
        <w:rPr>
          <w:color w:val="000000"/>
          <w:szCs w:val="22"/>
        </w:rPr>
        <w:t xml:space="preserve"> function in R in the forecast package.</w:t>
      </w:r>
    </w:p>
    <w:p w14:paraId="6D1D651C" w14:textId="34A6AE18" w:rsidR="006B55BA" w:rsidRPr="00E61309" w:rsidRDefault="00552F82" w:rsidP="00E61309">
      <w:pPr>
        <w:ind w:firstLine="0"/>
        <w:rPr>
          <w:color w:val="000000"/>
          <w:szCs w:val="22"/>
        </w:rPr>
      </w:pPr>
      <w:r w:rsidRPr="00E61309">
        <w:rPr>
          <w:color w:val="000000"/>
          <w:szCs w:val="22"/>
        </w:rPr>
        <w:tab/>
        <w:t>The function uses an algorithm called the Hyndman-</w:t>
      </w:r>
      <w:proofErr w:type="spellStart"/>
      <w:r w:rsidRPr="00E61309">
        <w:rPr>
          <w:color w:val="000000"/>
          <w:szCs w:val="22"/>
        </w:rPr>
        <w:t>Khandakar</w:t>
      </w:r>
      <w:proofErr w:type="spellEnd"/>
      <w:r w:rsidRPr="00E61309">
        <w:rPr>
          <w:color w:val="000000"/>
          <w:szCs w:val="22"/>
        </w:rPr>
        <w:t xml:space="preserve"> algorithm which determines the best AR</w:t>
      </w:r>
      <w:r w:rsidR="00572EB2" w:rsidRPr="00E61309">
        <w:rPr>
          <w:color w:val="000000"/>
          <w:szCs w:val="22"/>
        </w:rPr>
        <w:t>IM</w:t>
      </w:r>
      <w:r w:rsidRPr="00E61309">
        <w:rPr>
          <w:color w:val="000000"/>
          <w:szCs w:val="22"/>
        </w:rPr>
        <w:t>A</w:t>
      </w:r>
      <w:r w:rsidR="00572EB2" w:rsidRPr="00E61309">
        <w:rPr>
          <w:color w:val="000000"/>
          <w:szCs w:val="22"/>
        </w:rPr>
        <w:t xml:space="preserve"> (</w:t>
      </w:r>
      <w:r w:rsidR="006B55BA" w:rsidRPr="00E61309">
        <w:rPr>
          <w:color w:val="000000"/>
          <w:szCs w:val="22"/>
        </w:rPr>
        <w:t xml:space="preserve">Autoregressive Integrated Moving Average) </w:t>
      </w:r>
      <w:r w:rsidRPr="00E61309">
        <w:rPr>
          <w:color w:val="000000"/>
          <w:szCs w:val="22"/>
        </w:rPr>
        <w:t xml:space="preserve">model for a given team </w:t>
      </w:r>
      <w:r w:rsidR="00D7041C" w:rsidRPr="00E61309">
        <w:rPr>
          <w:color w:val="000000"/>
          <w:szCs w:val="22"/>
        </w:rPr>
        <w:t>each year</w:t>
      </w:r>
      <w:r w:rsidRPr="00E61309">
        <w:rPr>
          <w:color w:val="000000"/>
          <w:szCs w:val="22"/>
        </w:rPr>
        <w:t xml:space="preserve">. </w:t>
      </w:r>
      <w:r w:rsidR="006B55BA" w:rsidRPr="00E61309">
        <w:rPr>
          <w:color w:val="000000"/>
          <w:szCs w:val="22"/>
        </w:rPr>
        <w:t xml:space="preserve">We will consider three parameters for this model, p, which is the degree of the Autoregressive term, d which is the </w:t>
      </w:r>
      <w:proofErr w:type="gramStart"/>
      <w:r w:rsidR="006B55BA" w:rsidRPr="00E61309">
        <w:rPr>
          <w:color w:val="000000"/>
          <w:szCs w:val="22"/>
        </w:rPr>
        <w:t>amount</w:t>
      </w:r>
      <w:proofErr w:type="gramEnd"/>
      <w:r w:rsidR="006B55BA" w:rsidRPr="00E61309">
        <w:rPr>
          <w:color w:val="000000"/>
          <w:szCs w:val="22"/>
        </w:rPr>
        <w:t xml:space="preserve"> of times the time-series data has to be differenced in order to create stationary data, and q, which is the degree of the Moving Average term. </w:t>
      </w:r>
      <w:r w:rsidRPr="00E61309">
        <w:rPr>
          <w:color w:val="000000"/>
          <w:szCs w:val="22"/>
        </w:rPr>
        <w:t xml:space="preserve">For the sake of our data there will be an assumption made that there is no seasonal component to our data because we are only modeling within a singular year. </w:t>
      </w:r>
      <w:r w:rsidR="006B55BA" w:rsidRPr="00E61309">
        <w:rPr>
          <w:color w:val="000000"/>
          <w:szCs w:val="22"/>
        </w:rPr>
        <w:t>The formula for this model can turn out to be:</w:t>
      </w:r>
    </w:p>
    <w:p w14:paraId="035630F5" w14:textId="5D180C81" w:rsidR="006B55BA" w:rsidRPr="00E61309" w:rsidRDefault="006B55BA" w:rsidP="00E61309">
      <w:pPr>
        <w:ind w:firstLine="0"/>
        <w:rPr>
          <w:color w:val="000000"/>
          <w:szCs w:val="22"/>
        </w:rPr>
      </w:pPr>
      <m:oMathPara>
        <m:oMath>
          <m:r>
            <w:rPr>
              <w:rFonts w:ascii="Cambria Math" w:hAnsi="Cambria Math"/>
              <w:color w:val="000000"/>
              <w:szCs w:val="22"/>
            </w:rPr>
            <m:t>ϕ</m:t>
          </m:r>
          <m:d>
            <m:dPr>
              <m:ctrlPr>
                <w:rPr>
                  <w:rFonts w:ascii="Cambria Math" w:hAnsi="Cambria Math"/>
                  <w:i/>
                  <w:color w:val="000000"/>
                  <w:szCs w:val="22"/>
                </w:rPr>
              </m:ctrlPr>
            </m:dPr>
            <m:e>
              <m:r>
                <w:rPr>
                  <w:rFonts w:ascii="Cambria Math" w:hAnsi="Cambria Math"/>
                  <w:color w:val="000000"/>
                  <w:szCs w:val="22"/>
                </w:rPr>
                <m:t>B</m:t>
              </m:r>
            </m:e>
          </m:d>
          <m:d>
            <m:dPr>
              <m:ctrlPr>
                <w:rPr>
                  <w:rFonts w:ascii="Cambria Math" w:hAnsi="Cambria Math"/>
                  <w:i/>
                  <w:color w:val="000000"/>
                  <w:szCs w:val="22"/>
                </w:rPr>
              </m:ctrlPr>
            </m:dPr>
            <m:e>
              <m:r>
                <w:rPr>
                  <w:rFonts w:ascii="Cambria Math" w:hAnsi="Cambria Math"/>
                  <w:color w:val="000000"/>
                  <w:szCs w:val="22"/>
                </w:rPr>
                <m:t>1-</m:t>
              </m:r>
              <m:sSup>
                <m:sSupPr>
                  <m:ctrlPr>
                    <w:rPr>
                      <w:rFonts w:ascii="Cambria Math" w:hAnsi="Cambria Math"/>
                      <w:i/>
                      <w:color w:val="000000"/>
                      <w:szCs w:val="22"/>
                    </w:rPr>
                  </m:ctrlPr>
                </m:sSupPr>
                <m:e>
                  <m:r>
                    <w:rPr>
                      <w:rFonts w:ascii="Cambria Math" w:hAnsi="Cambria Math"/>
                      <w:color w:val="000000"/>
                      <w:szCs w:val="22"/>
                    </w:rPr>
                    <m:t>B</m:t>
                  </m:r>
                </m:e>
                <m:sup>
                  <m:r>
                    <w:rPr>
                      <w:rFonts w:ascii="Cambria Math" w:hAnsi="Cambria Math"/>
                      <w:color w:val="000000"/>
                      <w:szCs w:val="22"/>
                    </w:rPr>
                    <m:t>d</m:t>
                  </m:r>
                </m:sup>
              </m:sSup>
            </m:e>
          </m:d>
          <m:sSub>
            <m:sSubPr>
              <m:ctrlPr>
                <w:rPr>
                  <w:rFonts w:ascii="Cambria Math" w:hAnsi="Cambria Math"/>
                  <w:i/>
                  <w:color w:val="000000"/>
                  <w:szCs w:val="22"/>
                </w:rPr>
              </m:ctrlPr>
            </m:sSubPr>
            <m:e>
              <m:r>
                <w:rPr>
                  <w:rFonts w:ascii="Cambria Math" w:hAnsi="Cambria Math"/>
                  <w:color w:val="000000"/>
                  <w:szCs w:val="22"/>
                </w:rPr>
                <m:t>y</m:t>
              </m:r>
            </m:e>
            <m:sub>
              <m:r>
                <w:rPr>
                  <w:rFonts w:ascii="Cambria Math" w:hAnsi="Cambria Math"/>
                  <w:color w:val="000000"/>
                  <w:szCs w:val="22"/>
                </w:rPr>
                <m:t>t</m:t>
              </m:r>
            </m:sub>
          </m:sSub>
          <m:r>
            <w:rPr>
              <w:rFonts w:ascii="Cambria Math" w:hAnsi="Cambria Math"/>
              <w:color w:val="000000"/>
              <w:szCs w:val="22"/>
            </w:rPr>
            <m:t>=c+θ</m:t>
          </m:r>
          <m:d>
            <m:dPr>
              <m:ctrlPr>
                <w:rPr>
                  <w:rFonts w:ascii="Cambria Math" w:hAnsi="Cambria Math"/>
                  <w:i/>
                  <w:color w:val="000000"/>
                  <w:szCs w:val="22"/>
                </w:rPr>
              </m:ctrlPr>
            </m:dPr>
            <m:e>
              <m:r>
                <w:rPr>
                  <w:rFonts w:ascii="Cambria Math" w:hAnsi="Cambria Math"/>
                  <w:color w:val="000000"/>
                  <w:szCs w:val="22"/>
                </w:rPr>
                <m:t>B</m:t>
              </m:r>
            </m:e>
          </m:d>
          <m:sSub>
            <m:sSubPr>
              <m:ctrlPr>
                <w:rPr>
                  <w:rFonts w:ascii="Cambria Math" w:hAnsi="Cambria Math"/>
                  <w:i/>
                  <w:color w:val="000000"/>
                  <w:szCs w:val="22"/>
                </w:rPr>
              </m:ctrlPr>
            </m:sSubPr>
            <m:e>
              <m:r>
                <w:rPr>
                  <w:rFonts w:ascii="Cambria Math" w:hAnsi="Cambria Math"/>
                  <w:color w:val="000000"/>
                  <w:szCs w:val="22"/>
                </w:rPr>
                <m:t>ε</m:t>
              </m:r>
            </m:e>
            <m:sub>
              <m:r>
                <w:rPr>
                  <w:rFonts w:ascii="Cambria Math" w:hAnsi="Cambria Math"/>
                  <w:color w:val="000000"/>
                  <w:szCs w:val="22"/>
                </w:rPr>
                <m:t>t</m:t>
              </m:r>
            </m:sub>
          </m:sSub>
        </m:oMath>
      </m:oMathPara>
    </w:p>
    <w:p w14:paraId="38A52909" w14:textId="77777777" w:rsidR="006B55BA" w:rsidRPr="00E61309" w:rsidRDefault="006B55BA" w:rsidP="00E61309">
      <w:pPr>
        <w:ind w:firstLine="0"/>
        <w:rPr>
          <w:color w:val="000000"/>
          <w:szCs w:val="22"/>
        </w:rPr>
      </w:pPr>
    </w:p>
    <w:p w14:paraId="64D426D6" w14:textId="1F646FED" w:rsidR="002647F8" w:rsidRPr="00E61309" w:rsidRDefault="002647F8" w:rsidP="00E61309">
      <w:pPr>
        <w:ind w:firstLine="0"/>
        <w:rPr>
          <w:color w:val="000000"/>
          <w:szCs w:val="22"/>
        </w:rPr>
      </w:pPr>
      <w:r w:rsidRPr="00E61309">
        <w:rPr>
          <w:color w:val="000000"/>
          <w:szCs w:val="22"/>
        </w:rPr>
        <w:t>Where B is a backshift operator</w:t>
      </w:r>
      <w:r w:rsidR="00D7041C" w:rsidRPr="00E61309">
        <w:rPr>
          <w:color w:val="000000"/>
          <w:szCs w:val="22"/>
        </w:rPr>
        <w:t xml:space="preserve"> (https://otexts.com/fpp2/backshift.html)</w:t>
      </w:r>
      <w:r w:rsidRPr="00E61309">
        <w:rPr>
          <w:color w:val="000000"/>
          <w:szCs w:val="22"/>
        </w:rPr>
        <w:t xml:space="preserve"> and the phi and theta </w:t>
      </w:r>
      <w:r w:rsidR="00D7041C" w:rsidRPr="00E61309">
        <w:rPr>
          <w:color w:val="000000"/>
          <w:szCs w:val="22"/>
        </w:rPr>
        <w:t xml:space="preserve">functions of B correspond to a degree polynomial of the order p and q, respectively. The </w:t>
      </w:r>
      <m:oMath>
        <m:sSub>
          <m:sSubPr>
            <m:ctrlPr>
              <w:rPr>
                <w:rFonts w:ascii="Cambria Math" w:hAnsi="Cambria Math"/>
                <w:i/>
                <w:color w:val="000000"/>
                <w:szCs w:val="22"/>
              </w:rPr>
            </m:ctrlPr>
          </m:sSubPr>
          <m:e>
            <m:r>
              <w:rPr>
                <w:rFonts w:ascii="Cambria Math" w:hAnsi="Cambria Math"/>
                <w:color w:val="000000"/>
                <w:szCs w:val="22"/>
              </w:rPr>
              <m:t>ε</m:t>
            </m:r>
          </m:e>
          <m:sub>
            <m:r>
              <w:rPr>
                <w:rFonts w:ascii="Cambria Math" w:hAnsi="Cambria Math"/>
                <w:color w:val="000000"/>
                <w:szCs w:val="22"/>
              </w:rPr>
              <m:t>t</m:t>
            </m:r>
          </m:sub>
        </m:sSub>
      </m:oMath>
      <w:r w:rsidR="00D7041C" w:rsidRPr="00E61309">
        <w:rPr>
          <w:color w:val="000000"/>
          <w:szCs w:val="22"/>
        </w:rPr>
        <w:t xml:space="preserve"> is a white noise process with mean zero and variance </w:t>
      </w:r>
      <m:oMath>
        <m:sSup>
          <m:sSupPr>
            <m:ctrlPr>
              <w:rPr>
                <w:rFonts w:ascii="Cambria Math" w:hAnsi="Cambria Math"/>
                <w:i/>
                <w:color w:val="000000"/>
                <w:szCs w:val="22"/>
              </w:rPr>
            </m:ctrlPr>
          </m:sSupPr>
          <m:e>
            <m:r>
              <w:rPr>
                <w:rFonts w:ascii="Cambria Math" w:hAnsi="Cambria Math"/>
                <w:color w:val="000000"/>
                <w:szCs w:val="22"/>
              </w:rPr>
              <m:t>σ</m:t>
            </m:r>
          </m:e>
          <m:sup>
            <m:r>
              <w:rPr>
                <w:rFonts w:ascii="Cambria Math" w:hAnsi="Cambria Math"/>
                <w:color w:val="000000"/>
                <w:szCs w:val="22"/>
              </w:rPr>
              <m:t>2</m:t>
            </m:r>
          </m:sup>
        </m:sSup>
      </m:oMath>
      <w:r w:rsidR="00D7041C" w:rsidRPr="00E61309">
        <w:rPr>
          <w:color w:val="000000"/>
          <w:szCs w:val="22"/>
        </w:rPr>
        <w:t xml:space="preserve">. If </w:t>
      </w:r>
      <m:oMath>
        <m:r>
          <w:rPr>
            <w:rFonts w:ascii="Cambria Math" w:hAnsi="Cambria Math"/>
            <w:color w:val="000000"/>
            <w:szCs w:val="22"/>
          </w:rPr>
          <m:t>c=0</m:t>
        </m:r>
      </m:oMath>
      <w:r w:rsidR="00D7041C" w:rsidRPr="00E61309">
        <w:rPr>
          <w:color w:val="000000"/>
          <w:szCs w:val="22"/>
        </w:rPr>
        <w:t xml:space="preserve"> then there is an implied order of differencing of d. </w:t>
      </w:r>
    </w:p>
    <w:p w14:paraId="470B4D50" w14:textId="57B933A6" w:rsidR="005D0502" w:rsidRDefault="00D7041C" w:rsidP="00E61309">
      <w:pPr>
        <w:ind w:firstLine="0"/>
        <w:rPr>
          <w:color w:val="000000"/>
          <w:szCs w:val="22"/>
        </w:rPr>
      </w:pPr>
      <w:r w:rsidRPr="00E61309">
        <w:rPr>
          <w:color w:val="000000"/>
          <w:szCs w:val="22"/>
        </w:rPr>
        <w:tab/>
        <w:t xml:space="preserve">This algorithm works by first finding the order of differencing needed in the time-series model. Approaches before </w:t>
      </w:r>
      <w:proofErr w:type="gramStart"/>
      <w:r w:rsidRPr="00E61309">
        <w:rPr>
          <w:color w:val="000000"/>
          <w:szCs w:val="22"/>
        </w:rPr>
        <w:t>have</w:t>
      </w:r>
      <w:proofErr w:type="gramEnd"/>
      <w:r w:rsidRPr="00E61309">
        <w:rPr>
          <w:color w:val="000000"/>
          <w:szCs w:val="22"/>
        </w:rPr>
        <w:t xml:space="preserve"> suggested minimizing AIC from different combinations of models, but this can lead to over-differencing, instead the algorithm uses successive KPSS unit-root tests to determine the differencing coefficient.</w:t>
      </w:r>
      <w:r w:rsidR="005274B4" w:rsidRPr="00E61309">
        <w:rPr>
          <w:color w:val="000000"/>
          <w:szCs w:val="22"/>
        </w:rPr>
        <w:t xml:space="preserve"> Then p and q are found using a </w:t>
      </w:r>
      <w:proofErr w:type="gramStart"/>
      <w:r w:rsidR="005274B4" w:rsidRPr="00E61309">
        <w:rPr>
          <w:color w:val="000000"/>
          <w:szCs w:val="22"/>
        </w:rPr>
        <w:t>step-wise</w:t>
      </w:r>
      <w:proofErr w:type="gramEnd"/>
      <w:r w:rsidR="005274B4" w:rsidRPr="00E61309">
        <w:rPr>
          <w:color w:val="000000"/>
          <w:szCs w:val="22"/>
        </w:rPr>
        <w:t xml:space="preserve"> selection minimizes the AIC.</w:t>
      </w:r>
      <w:r w:rsidRPr="00E61309">
        <w:rPr>
          <w:color w:val="000000"/>
          <w:szCs w:val="22"/>
        </w:rPr>
        <w:t xml:space="preserve"> This is </w:t>
      </w:r>
      <w:r w:rsidRPr="00E61309">
        <w:rPr>
          <w:color w:val="000000"/>
          <w:szCs w:val="22"/>
        </w:rPr>
        <w:lastRenderedPageBreak/>
        <w:t>important in relation to working with team data as a time series. Many team</w:t>
      </w:r>
      <w:r w:rsidR="005274B4" w:rsidRPr="00E61309">
        <w:rPr>
          <w:color w:val="000000"/>
          <w:szCs w:val="22"/>
        </w:rPr>
        <w:t xml:space="preserve">’s data could already have a stabilized mean throughout the season, for example a team that has </w:t>
      </w:r>
      <w:r w:rsidR="00E61309" w:rsidRPr="00E61309">
        <w:rPr>
          <w:color w:val="000000"/>
          <w:szCs w:val="22"/>
        </w:rPr>
        <w:t xml:space="preserve">never seemed to go on a stretch of good or bad games, compared to a team that is </w:t>
      </w:r>
      <w:r w:rsidR="005D0502" w:rsidRPr="00E61309">
        <w:rPr>
          <w:color w:val="000000"/>
          <w:szCs w:val="22"/>
        </w:rPr>
        <w:t>streakier</w:t>
      </w:r>
      <w:r w:rsidR="00E61309" w:rsidRPr="00E61309">
        <w:rPr>
          <w:color w:val="000000"/>
          <w:szCs w:val="22"/>
        </w:rPr>
        <w:t xml:space="preserve"> and would have not have a stabilized mean. The algorithm will take both of those scenarios into account and </w:t>
      </w:r>
      <w:r w:rsidR="00E61309">
        <w:rPr>
          <w:color w:val="000000"/>
          <w:szCs w:val="22"/>
        </w:rPr>
        <w:t xml:space="preserve">determine which is appropriate according to the team’s trends. </w:t>
      </w:r>
      <w:r w:rsidR="003B24AC">
        <w:rPr>
          <w:color w:val="000000"/>
          <w:szCs w:val="22"/>
        </w:rPr>
        <w:t xml:space="preserve">The last thing to note is that </w:t>
      </w:r>
      <w:proofErr w:type="gramStart"/>
      <w:r w:rsidR="003B24AC">
        <w:rPr>
          <w:color w:val="000000"/>
          <w:szCs w:val="22"/>
        </w:rPr>
        <w:t>in order for</w:t>
      </w:r>
      <w:proofErr w:type="gramEnd"/>
      <w:r w:rsidR="003B24AC">
        <w:rPr>
          <w:color w:val="000000"/>
          <w:szCs w:val="22"/>
        </w:rPr>
        <w:t xml:space="preserve"> this algorithm to work as intended there is assumption of homoscedasticity that must be made about the time-series data beforehand. With team game data we will find that there </w:t>
      </w:r>
      <w:proofErr w:type="gramStart"/>
      <w:r w:rsidR="003B24AC">
        <w:rPr>
          <w:color w:val="000000"/>
          <w:szCs w:val="22"/>
        </w:rPr>
        <w:t>is</w:t>
      </w:r>
      <w:proofErr w:type="gramEnd"/>
      <w:r w:rsidR="003B24AC">
        <w:rPr>
          <w:color w:val="000000"/>
          <w:szCs w:val="22"/>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Pr>
          <w:color w:val="000000"/>
          <w:szCs w:val="22"/>
        </w:rPr>
        <w:t xml:space="preserve"> Here is an example of Ohio State in 2011 and how they were fit to an ARIMA model.</w:t>
      </w:r>
    </w:p>
    <w:p w14:paraId="76FF3E38" w14:textId="77777777" w:rsidR="007B5005" w:rsidRDefault="007B5005" w:rsidP="00E61309">
      <w:pPr>
        <w:ind w:firstLine="0"/>
        <w:rPr>
          <w:color w:val="000000"/>
          <w:szCs w:val="22"/>
        </w:rPr>
      </w:pPr>
    </w:p>
    <w:p w14:paraId="61F3F7B3" w14:textId="7891C97B" w:rsidR="00030E9D" w:rsidRDefault="00F964B3" w:rsidP="00E61309">
      <w:pPr>
        <w:ind w:firstLine="0"/>
        <w:rPr>
          <w:color w:val="000000"/>
          <w:szCs w:val="22"/>
        </w:rPr>
      </w:pPr>
      <w:r>
        <w:rPr>
          <w:color w:val="000000"/>
          <w:szCs w:val="22"/>
        </w:rPr>
        <w:t xml:space="preserve"> (ETS)</w:t>
      </w:r>
    </w:p>
    <w:p w14:paraId="2E155E25" w14:textId="77777777" w:rsidR="00030E9D" w:rsidRDefault="00030E9D" w:rsidP="00E61309">
      <w:pPr>
        <w:ind w:firstLine="0"/>
        <w:rPr>
          <w:color w:val="000000"/>
          <w:szCs w:val="22"/>
        </w:rPr>
      </w:pPr>
    </w:p>
    <w:p w14:paraId="34B9D487" w14:textId="77777777" w:rsidR="003B24AC" w:rsidRPr="00E61309" w:rsidRDefault="003B24AC" w:rsidP="00E61309">
      <w:pPr>
        <w:ind w:firstLine="0"/>
        <w:rPr>
          <w:color w:val="000000"/>
          <w:szCs w:val="22"/>
        </w:rPr>
      </w:pPr>
    </w:p>
    <w:p w14:paraId="3BE80F02" w14:textId="42D306E6" w:rsidR="00B94254" w:rsidRPr="00A42700" w:rsidRDefault="00B94254" w:rsidP="00B94254">
      <w:pPr>
        <w:pStyle w:val="Heading1"/>
        <w:rPr>
          <w:sz w:val="24"/>
          <w:szCs w:val="24"/>
        </w:rPr>
      </w:pPr>
      <w:bookmarkStart w:id="22" w:name="_Toc180479580"/>
      <w:r w:rsidRPr="00A42700">
        <w:rPr>
          <w:sz w:val="24"/>
          <w:szCs w:val="24"/>
        </w:rPr>
        <w:br/>
      </w:r>
      <w:r w:rsidRPr="00A42700">
        <w:rPr>
          <w:sz w:val="24"/>
          <w:szCs w:val="24"/>
        </w:rPr>
        <w:br/>
      </w:r>
      <w:bookmarkStart w:id="23" w:name="_Toc127712130"/>
      <w:bookmarkEnd w:id="22"/>
      <w:r w:rsidR="00FB7E48">
        <w:rPr>
          <w:sz w:val="24"/>
          <w:szCs w:val="24"/>
        </w:rPr>
        <w:t>Markov Chain</w:t>
      </w:r>
      <w:r w:rsidR="00E33494">
        <w:rPr>
          <w:sz w:val="24"/>
          <w:szCs w:val="24"/>
        </w:rPr>
        <w:t xml:space="preserve"> as Probability Model</w:t>
      </w:r>
      <w:bookmarkEnd w:id="23"/>
    </w:p>
    <w:p w14:paraId="63141D9A" w14:textId="4F962206" w:rsidR="00235A6D" w:rsidRDefault="009A6814" w:rsidP="00E33494">
      <w:pPr>
        <w:rPr>
          <w:color w:val="000000"/>
          <w:sz w:val="24"/>
        </w:rPr>
      </w:pPr>
      <w:r w:rsidRPr="009A6814">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proofErr w:type="spellStart"/>
      <w:r w:rsidRPr="009A6814">
        <w:rPr>
          <w:color w:val="000000"/>
          <w:sz w:val="24"/>
        </w:rPr>
        <w:t>markov</w:t>
      </w:r>
      <w:proofErr w:type="spellEnd"/>
      <w:r w:rsidRPr="009A6814">
        <w:rPr>
          <w:color w:val="000000"/>
          <w:sz w:val="24"/>
        </w:rPr>
        <w:t xml:space="preserve"> chain method to get expected probabilities of teams making it to the second and third rounds can be applied to any set of numbers that are defining the teams as long as those set of numbers are </w:t>
      </w:r>
      <w:r w:rsidRPr="009A6814">
        <w:rPr>
          <w:color w:val="000000"/>
          <w:sz w:val="24"/>
        </w:rPr>
        <w:lastRenderedPageBreak/>
        <w:t xml:space="preserve">positive. </w:t>
      </w:r>
      <w:r w:rsidR="00E15C72">
        <w:rPr>
          <w:color w:val="000000"/>
          <w:sz w:val="24"/>
        </w:rPr>
        <w:t xml:space="preserve">This idea of a probabilistic model to create expected results will </w:t>
      </w:r>
      <w:r w:rsidR="002623EF">
        <w:rPr>
          <w:color w:val="000000"/>
          <w:sz w:val="24"/>
        </w:rPr>
        <w:t>loosely follow the work</w:t>
      </w:r>
      <w:r w:rsidR="00E15C72">
        <w:rPr>
          <w:color w:val="000000"/>
          <w:sz w:val="24"/>
        </w:rPr>
        <w:t xml:space="preserve"> of (SCHWERTMAN)</w:t>
      </w:r>
    </w:p>
    <w:p w14:paraId="44B62703" w14:textId="7922C4F1" w:rsidR="002623EF" w:rsidRDefault="007B5005" w:rsidP="00E33494">
      <w:pPr>
        <w:rPr>
          <w:color w:val="000000"/>
          <w:sz w:val="24"/>
        </w:rPr>
      </w:pPr>
      <w:r>
        <w:rPr>
          <w:noProof/>
        </w:rPr>
        <mc:AlternateContent>
          <mc:Choice Requires="wps">
            <w:drawing>
              <wp:anchor distT="0" distB="0" distL="114300" distR="114300" simplePos="0" relativeHeight="251662336" behindDoc="1" locked="0" layoutInCell="1" allowOverlap="1" wp14:anchorId="45EA4D55" wp14:editId="2514117F">
                <wp:simplePos x="0" y="0"/>
                <wp:positionH relativeFrom="column">
                  <wp:posOffset>1952625</wp:posOffset>
                </wp:positionH>
                <wp:positionV relativeFrom="paragraph">
                  <wp:posOffset>4742815</wp:posOffset>
                </wp:positionV>
                <wp:extent cx="203454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034540" cy="635"/>
                        </a:xfrm>
                        <a:prstGeom prst="rect">
                          <a:avLst/>
                        </a:prstGeom>
                        <a:solidFill>
                          <a:prstClr val="white"/>
                        </a:solidFill>
                        <a:ln>
                          <a:noFill/>
                        </a:ln>
                      </wps:spPr>
                      <wps:txbx>
                        <w:txbxContent>
                          <w:p w14:paraId="38DC5E84" w14:textId="74A48CC9" w:rsidR="007B5005" w:rsidRPr="008610AF" w:rsidRDefault="007B5005" w:rsidP="007B5005">
                            <w:pPr>
                              <w:pStyle w:val="Caption"/>
                              <w:rPr>
                                <w:noProof/>
                                <w:color w:val="000000"/>
                                <w:sz w:val="24"/>
                                <w:szCs w:val="24"/>
                              </w:rPr>
                            </w:pPr>
                            <w:bookmarkStart w:id="24" w:name="_Toc127712320"/>
                            <w:r>
                              <w:t xml:space="preserve">Figure </w:t>
                            </w:r>
                            <w:fldSimple w:instr=" SEQ Figure \* ARABIC ">
                              <w:r>
                                <w:rPr>
                                  <w:noProof/>
                                </w:rPr>
                                <w:t>1</w:t>
                              </w:r>
                              <w:bookmarkEnd w:id="2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left:0;text-align:left;margin-left:153.75pt;margin-top:373.45pt;width:160.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" stroked="f">
                <v:textbox style="mso-fit-shape-to-text:t" inset="0,0,0,0">
                  <w:txbxContent>
                    <w:p w14:paraId="38DC5E84" w14:textId="74A48CC9" w:rsidR="007B5005" w:rsidRPr="008610AF" w:rsidRDefault="007B5005" w:rsidP="007B5005">
                      <w:pPr>
                        <w:pStyle w:val="Caption"/>
                        <w:rPr>
                          <w:noProof/>
                          <w:color w:val="000000"/>
                          <w:sz w:val="24"/>
                          <w:szCs w:val="24"/>
                        </w:rPr>
                      </w:pPr>
                      <w:bookmarkStart w:id="25" w:name="_Toc127712320"/>
                      <w:r>
                        <w:t xml:space="preserve">Figure </w:t>
                      </w:r>
                      <w:fldSimple w:instr=" SEQ Figure \* ARABIC ">
                        <w:r>
                          <w:rPr>
                            <w:noProof/>
                          </w:rPr>
                          <w:t>1</w:t>
                        </w:r>
                        <w:bookmarkEnd w:id="25"/>
                      </w:fldSimple>
                    </w:p>
                  </w:txbxContent>
                </v:textbox>
              </v:shape>
            </w:pict>
          </mc:Fallback>
        </mc:AlternateContent>
      </w:r>
      <w:r>
        <w:rPr>
          <w:noProof/>
          <w:color w:val="000000"/>
          <w:sz w:val="24"/>
        </w:rPr>
        <w:drawing>
          <wp:anchor distT="0" distB="0" distL="114300" distR="114300" simplePos="0" relativeHeight="251658240" behindDoc="1" locked="0" layoutInCell="1" allowOverlap="1" wp14:anchorId="6FD9AE5C" wp14:editId="369A9043">
            <wp:simplePos x="0" y="0"/>
            <wp:positionH relativeFrom="margin">
              <wp:align>center</wp:align>
            </wp:positionH>
            <wp:positionV relativeFrom="paragraph">
              <wp:posOffset>1554480</wp:posOffset>
            </wp:positionV>
            <wp:extent cx="2034540" cy="3131476"/>
            <wp:effectExtent l="0" t="0" r="3810" b="0"/>
            <wp:wrapNone/>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14:sizeRelH relativeFrom="margin">
              <wp14:pctWidth>0</wp14:pctWidth>
            </wp14:sizeRelH>
            <wp14:sizeRelV relativeFrom="margin">
              <wp14:pctHeight>0</wp14:pctHeight>
            </wp14:sizeRelV>
          </wp:anchor>
        </w:drawing>
      </w:r>
      <w:r w:rsidR="00235A6D">
        <w:rPr>
          <w:color w:val="000000"/>
          <w:sz w:val="24"/>
        </w:rPr>
        <w:t xml:space="preserve">There are 64 teams in the tournament and these teams are split into </w:t>
      </w:r>
      <w:r w:rsidR="00E15C72">
        <w:rPr>
          <w:color w:val="000000"/>
          <w:sz w:val="24"/>
        </w:rPr>
        <w:t>four</w:t>
      </w:r>
      <w:r w:rsidR="00235A6D">
        <w:rPr>
          <w:color w:val="000000"/>
          <w:sz w:val="24"/>
        </w:rPr>
        <w:t xml:space="preserve"> different regions. For any given year we are predicting the last four remaining teams in</w:t>
      </w:r>
      <w:r w:rsidR="00E15C72">
        <w:rPr>
          <w:color w:val="000000"/>
          <w:sz w:val="24"/>
        </w:rPr>
        <w:t xml:space="preserve"> each region therefore overall predicting 16 teams. </w:t>
      </w:r>
      <w:r w:rsidR="002623EF" w:rsidRPr="009A6814">
        <w:rPr>
          <w:color w:val="000000"/>
          <w:sz w:val="24"/>
        </w:rPr>
        <w:t>This stochastic method takes the set of</w:t>
      </w:r>
      <w:r w:rsidR="002623EF">
        <w:rPr>
          <w:color w:val="000000"/>
          <w:sz w:val="24"/>
        </w:rPr>
        <w:t xml:space="preserve"> any pair of four connected teams in any given region, for example, seeds (1,16,8,9) or (2,15,7,10), and finds the probability of making past the first round and probability of making it past the second round. </w:t>
      </w:r>
    </w:p>
    <w:p w14:paraId="718F5AF0" w14:textId="3EFE4BBC" w:rsidR="002623EF" w:rsidRDefault="002623EF" w:rsidP="00E33494">
      <w:pPr>
        <w:rPr>
          <w:color w:val="000000"/>
          <w:sz w:val="24"/>
        </w:rPr>
      </w:pPr>
    </w:p>
    <w:p w14:paraId="6316CF86" w14:textId="02651642" w:rsidR="002623EF" w:rsidRDefault="002623EF" w:rsidP="00E33494">
      <w:pPr>
        <w:rPr>
          <w:color w:val="000000"/>
          <w:sz w:val="24"/>
        </w:rPr>
      </w:pPr>
    </w:p>
    <w:p w14:paraId="7B1394F6" w14:textId="3946A5A8" w:rsidR="002623EF" w:rsidRDefault="002623EF" w:rsidP="00E33494">
      <w:pPr>
        <w:rPr>
          <w:color w:val="000000"/>
          <w:sz w:val="24"/>
        </w:rPr>
      </w:pPr>
    </w:p>
    <w:p w14:paraId="664DEFC7" w14:textId="56F485A6" w:rsidR="002623EF" w:rsidRDefault="002623EF" w:rsidP="00E33494">
      <w:pPr>
        <w:rPr>
          <w:color w:val="000000"/>
          <w:sz w:val="24"/>
        </w:rPr>
      </w:pPr>
    </w:p>
    <w:p w14:paraId="7DB821C5" w14:textId="1BF4750F" w:rsidR="002623EF" w:rsidRDefault="002623EF" w:rsidP="00E33494">
      <w:pPr>
        <w:rPr>
          <w:color w:val="000000"/>
          <w:sz w:val="24"/>
        </w:rPr>
      </w:pPr>
    </w:p>
    <w:p w14:paraId="0C3B88E9" w14:textId="3F5CC59E" w:rsidR="002623EF" w:rsidRDefault="002623EF" w:rsidP="00E33494">
      <w:pPr>
        <w:rPr>
          <w:color w:val="000000"/>
          <w:sz w:val="24"/>
        </w:rPr>
      </w:pPr>
    </w:p>
    <w:p w14:paraId="65160594" w14:textId="77777777" w:rsidR="002623EF" w:rsidRDefault="002623EF" w:rsidP="00E33494">
      <w:pPr>
        <w:rPr>
          <w:color w:val="000000"/>
          <w:sz w:val="24"/>
        </w:rPr>
      </w:pPr>
    </w:p>
    <w:p w14:paraId="10EF5C58" w14:textId="49B66001" w:rsidR="002623EF" w:rsidRDefault="002623EF" w:rsidP="00E33494">
      <w:pPr>
        <w:rPr>
          <w:color w:val="000000"/>
          <w:sz w:val="24"/>
        </w:rPr>
      </w:pPr>
    </w:p>
    <w:p w14:paraId="748DDD81" w14:textId="77777777" w:rsidR="002623EF" w:rsidRDefault="002623EF" w:rsidP="00E33494">
      <w:pPr>
        <w:rPr>
          <w:color w:val="000000"/>
          <w:sz w:val="24"/>
        </w:rPr>
      </w:pPr>
    </w:p>
    <w:p w14:paraId="7339D4C8" w14:textId="2DCEDA51" w:rsidR="00521A07" w:rsidRDefault="002623EF" w:rsidP="00E33494">
      <w:pPr>
        <w:rPr>
          <w:color w:val="000000"/>
          <w:sz w:val="24"/>
        </w:rPr>
      </w:pPr>
      <w:r>
        <w:rPr>
          <w:color w:val="000000"/>
          <w:sz w:val="24"/>
        </w:rPr>
        <w:t xml:space="preserve">We </w:t>
      </w:r>
      <w:r w:rsidR="00E15C72">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Pr>
          <w:color w:val="000000"/>
          <w:sz w:val="24"/>
        </w:rPr>
        <w:t xml:space="preserve"> as the probability of a given team with seed </w:t>
      </w:r>
      <m:oMath>
        <m:r>
          <w:rPr>
            <w:rFonts w:ascii="Cambria Math" w:hAnsi="Cambria Math"/>
            <w:color w:val="000000"/>
            <w:sz w:val="24"/>
          </w:rPr>
          <m:t>i</m:t>
        </m:r>
      </m:oMath>
      <w:r w:rsidR="00E15C72">
        <w:rPr>
          <w:color w:val="000000"/>
          <w:sz w:val="24"/>
        </w:rPr>
        <w:t xml:space="preserve"> beating</w:t>
      </w:r>
      <w:r>
        <w:rPr>
          <w:color w:val="000000"/>
          <w:sz w:val="24"/>
        </w:rPr>
        <w:t xml:space="preserve"> seed </w:t>
      </w:r>
      <m:oMath>
        <m:r>
          <w:rPr>
            <w:rFonts w:ascii="Cambria Math" w:hAnsi="Cambria Math"/>
            <w:color w:val="000000"/>
            <w:sz w:val="24"/>
          </w:rPr>
          <m:t>j</m:t>
        </m:r>
      </m:oMath>
      <w:r w:rsidR="00E15C72">
        <w:rPr>
          <w:color w:val="000000"/>
          <w:sz w:val="24"/>
        </w:rPr>
        <w:t xml:space="preserve"> </w:t>
      </w:r>
      <w:r>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Pr>
          <w:color w:val="000000"/>
          <w:sz w:val="24"/>
        </w:rPr>
        <w:t xml:space="preserve"> game of the region. </w:t>
      </w:r>
      <w:r w:rsidR="00521A0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Pr>
          <w:color w:val="000000"/>
          <w:sz w:val="24"/>
        </w:rPr>
        <w:t xml:space="preserve">  where,</w:t>
      </w:r>
      <w:r w:rsidR="00415827">
        <w:rPr>
          <w:color w:val="000000"/>
          <w:sz w:val="24"/>
        </w:rPr>
        <w:t xml:space="preserve"> </w:t>
      </w:r>
      <m:oMath>
        <m:r>
          <w:rPr>
            <w:rFonts w:ascii="Cambria Math" w:hAnsi="Cambria Math"/>
            <w:color w:val="000000"/>
            <w:sz w:val="24"/>
          </w:rPr>
          <m:t>i≠j</m:t>
        </m:r>
      </m:oMath>
      <w:r w:rsidR="00415827">
        <w:rPr>
          <w:color w:val="000000"/>
          <w:sz w:val="24"/>
        </w:rPr>
        <w:t xml:space="preserve"> and,</w:t>
      </w:r>
    </w:p>
    <w:p w14:paraId="5BC6822B" w14:textId="3C555A30" w:rsidR="00415827" w:rsidRPr="00415827" w:rsidRDefault="00D1655D" w:rsidP="002E447A">
      <w:pPr>
        <w:rPr>
          <w:color w:val="000000"/>
          <w:sz w:val="24"/>
        </w:rPr>
      </w:pPr>
      <w:r>
        <w:rPr>
          <w:color w:val="000000"/>
          <w:sz w:val="24"/>
        </w:rPr>
        <w:t xml:space="preserve">          </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Pr>
          <w:color w:val="000000"/>
          <w:sz w:val="24"/>
        </w:rPr>
        <w:t xml:space="preserve"> </w:t>
      </w:r>
      <w:r w:rsidR="002E447A">
        <w:rPr>
          <w:color w:val="000000"/>
          <w:sz w:val="24"/>
        </w:rPr>
        <w:t>and</w:t>
      </w:r>
      <w:r w:rsidR="00521A0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Default="00521A07" w:rsidP="002E447A">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62B0D0E9" w:rsidR="00F10580" w:rsidRDefault="002E447A" w:rsidP="002E447A">
      <w:pPr>
        <w:ind w:firstLine="0"/>
        <w:rPr>
          <w:color w:val="000000"/>
          <w:sz w:val="24"/>
        </w:rPr>
      </w:pPr>
      <w:r>
        <w:rPr>
          <w:color w:val="000000"/>
          <w:sz w:val="24"/>
        </w:rPr>
        <w:t xml:space="preserve">We can now see that if for example, we wanted the probability that the third seed made it to the second round,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Pr>
          <w:color w:val="000000"/>
          <w:sz w:val="24"/>
        </w:rPr>
        <w:t>.</w:t>
      </w:r>
      <w:r>
        <w:rPr>
          <w:color w:val="000000"/>
          <w:sz w:val="24"/>
        </w:rPr>
        <w:t xml:space="preserve"> </w:t>
      </w:r>
      <w:r w:rsidR="00F10580">
        <w:rPr>
          <w:color w:val="000000"/>
          <w:sz w:val="24"/>
        </w:rPr>
        <w:t xml:space="preserve">A Markov Chain matrix </w:t>
      </w:r>
      <w:r w:rsidR="00F10580">
        <w:rPr>
          <w:color w:val="000000"/>
          <w:sz w:val="24"/>
        </w:rPr>
        <w:lastRenderedPageBreak/>
        <w:t xml:space="preserve">can now </w:t>
      </w:r>
      <w:proofErr w:type="gramStart"/>
      <w:r w:rsidR="00415827">
        <w:rPr>
          <w:color w:val="000000"/>
          <w:sz w:val="24"/>
        </w:rPr>
        <w:t>populate</w:t>
      </w:r>
      <w:r w:rsidR="00D1655D">
        <w:rPr>
          <w:color w:val="000000"/>
          <w:sz w:val="24"/>
        </w:rPr>
        <w:t>d</w:t>
      </w:r>
      <w:proofErr w:type="gramEnd"/>
      <w:r w:rsidR="00D1655D">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Pr>
          <w:color w:val="000000"/>
          <w:sz w:val="24"/>
        </w:rPr>
        <w:t xml:space="preserve"> as the cells and the rows of this matrix</w:t>
      </w:r>
      <w:r w:rsidR="00F10580">
        <w:rPr>
          <w:color w:val="000000"/>
          <w:sz w:val="24"/>
        </w:rPr>
        <w:t xml:space="preserve"> will be seeds one through sixteen and the columns will be the same.</w:t>
      </w:r>
      <w:r w:rsidR="00D1655D">
        <w:rPr>
          <w:color w:val="000000"/>
          <w:sz w:val="24"/>
        </w:rPr>
        <w:t xml:space="preserve"> From the matrix</w:t>
      </w:r>
      <w:r w:rsidR="00F10580">
        <w:rPr>
          <w:color w:val="000000"/>
          <w:sz w:val="24"/>
        </w:rPr>
        <w:t xml:space="preserve"> </w:t>
      </w:r>
      <w:r w:rsidR="00D1655D">
        <w:rPr>
          <w:color w:val="000000"/>
          <w:sz w:val="24"/>
        </w:rPr>
        <w:t xml:space="preserve">and the </w:t>
      </w:r>
      <w:proofErr w:type="gramStart"/>
      <w:r w:rsidR="00D1655D">
        <w:rPr>
          <w:color w:val="000000"/>
          <w:sz w:val="24"/>
        </w:rPr>
        <w:t>bracket</w:t>
      </w:r>
      <w:proofErr w:type="gramEnd"/>
      <w:r w:rsidR="00D1655D">
        <w:rPr>
          <w:color w:val="000000"/>
          <w:sz w:val="24"/>
        </w:rPr>
        <w:t xml:space="preserve"> we can see that if, for example, now we</w:t>
      </w:r>
      <w:r>
        <w:rPr>
          <w:color w:val="000000"/>
          <w:sz w:val="24"/>
        </w:rPr>
        <w:t xml:space="preserve"> wanted the probability that the third seed made it to the third round, we can find it using</w:t>
      </w:r>
      <w:r w:rsidR="00D1655D">
        <w:rPr>
          <w:color w:val="000000"/>
          <w:sz w:val="24"/>
        </w:rPr>
        <w:t>,</w:t>
      </w:r>
    </w:p>
    <w:p w14:paraId="12DBBFE0" w14:textId="6BFAAF24" w:rsidR="00521A07" w:rsidRDefault="002E447A" w:rsidP="00521A07">
      <w:pPr>
        <w:ind w:firstLine="0"/>
        <w:rPr>
          <w:color w:val="000000"/>
          <w:sz w:val="24"/>
        </w:rPr>
      </w:pPr>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 xml:space="preserve">] </m:t>
        </m:r>
      </m:oMath>
    </w:p>
    <w:p w14:paraId="2C7B087F" w14:textId="778FC6E5" w:rsidR="005D0502" w:rsidRDefault="005D3865" w:rsidP="005D0502">
      <w:pPr>
        <w:ind w:firstLine="0"/>
        <w:rPr>
          <w:color w:val="000000"/>
          <w:sz w:val="24"/>
        </w:rPr>
      </w:pPr>
      <w:r>
        <w:rPr>
          <w:color w:val="000000"/>
          <w:sz w:val="24"/>
        </w:rPr>
        <w:t xml:space="preserve">As an </w:t>
      </w:r>
      <w:r w:rsidR="0025630F">
        <w:rPr>
          <w:color w:val="000000"/>
          <w:sz w:val="24"/>
        </w:rPr>
        <w:t>example,</w:t>
      </w:r>
      <w:r>
        <w:rPr>
          <w:color w:val="000000"/>
          <w:sz w:val="24"/>
        </w:rPr>
        <w:t xml:space="preserve"> we will </w:t>
      </w:r>
      <w:r w:rsidR="00D1655D">
        <w:rPr>
          <w:color w:val="000000"/>
          <w:sz w:val="24"/>
        </w:rPr>
        <w:t xml:space="preserve">take the East region in the year 2011 and populate a table of the probabilities for each team to make it to round 2 and round 3 using the three methods define </w:t>
      </w:r>
      <m:oMath>
        <m:r>
          <w:rPr>
            <w:rFonts w:ascii="Cambria Math" w:hAnsi="Cambria Math"/>
            <w:color w:val="000000"/>
            <w:sz w:val="24"/>
          </w:rPr>
          <m:t>u(x)</m:t>
        </m:r>
      </m:oMath>
      <w:r w:rsidR="00D1655D">
        <w:rPr>
          <w:color w:val="000000"/>
          <w:sz w:val="24"/>
        </w:rPr>
        <w:t xml:space="preserve">, the baseline seed method, </w:t>
      </w:r>
      <w:r>
        <w:rPr>
          <w:color w:val="000000"/>
          <w:sz w:val="24"/>
        </w:rPr>
        <w:t>A</w:t>
      </w:r>
      <w:r w:rsidR="006A5BAE">
        <w:rPr>
          <w:color w:val="000000"/>
          <w:sz w:val="24"/>
        </w:rPr>
        <w:t>RIMA</w:t>
      </w:r>
      <w:r w:rsidR="00D1655D">
        <w:rPr>
          <w:color w:val="000000"/>
          <w:sz w:val="24"/>
        </w:rPr>
        <w:t xml:space="preserve"> method, and exponential smoothing method</w:t>
      </w:r>
      <w:r>
        <w:rPr>
          <w:color w:val="000000"/>
          <w:sz w:val="24"/>
        </w:rPr>
        <w:t xml:space="preserve">. </w:t>
      </w:r>
    </w:p>
    <w:p w14:paraId="770C5761" w14:textId="6F6C2660" w:rsidR="005D3865" w:rsidRDefault="006A5BAE" w:rsidP="005D0502">
      <w:pPr>
        <w:ind w:firstLine="0"/>
        <w:rPr>
          <w:color w:val="000000"/>
          <w:sz w:val="24"/>
        </w:rPr>
      </w:pPr>
      <w:r>
        <w:rPr>
          <w:noProof/>
          <w:color w:val="000000"/>
          <w:sz w:val="24"/>
        </w:rPr>
        <w:drawing>
          <wp:anchor distT="0" distB="0" distL="114300" distR="114300" simplePos="0" relativeHeight="251659264" behindDoc="1" locked="0" layoutInCell="1" allowOverlap="1" wp14:anchorId="147BC3AB" wp14:editId="2A42CBDA">
            <wp:simplePos x="0" y="0"/>
            <wp:positionH relativeFrom="margin">
              <wp:align>center</wp:align>
            </wp:positionH>
            <wp:positionV relativeFrom="paragraph">
              <wp:posOffset>184785</wp:posOffset>
            </wp:positionV>
            <wp:extent cx="9859068" cy="4587228"/>
            <wp:effectExtent l="0" t="0" r="0" b="4445"/>
            <wp:wrapNone/>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9859068" cy="4587228"/>
                    </a:xfrm>
                    <a:prstGeom prst="rect">
                      <a:avLst/>
                    </a:prstGeom>
                  </pic:spPr>
                </pic:pic>
              </a:graphicData>
            </a:graphic>
            <wp14:sizeRelH relativeFrom="margin">
              <wp14:pctWidth>0</wp14:pctWidth>
            </wp14:sizeRelH>
            <wp14:sizeRelV relativeFrom="margin">
              <wp14:pctHeight>0</wp14:pctHeight>
            </wp14:sizeRelV>
          </wp:anchor>
        </w:drawing>
      </w:r>
    </w:p>
    <w:p w14:paraId="34F727B2" w14:textId="4A2C94FD" w:rsidR="00D1655D" w:rsidRDefault="00D1655D" w:rsidP="005D0502">
      <w:pPr>
        <w:ind w:firstLine="0"/>
        <w:rPr>
          <w:color w:val="000000"/>
          <w:sz w:val="24"/>
        </w:rPr>
      </w:pPr>
    </w:p>
    <w:p w14:paraId="7E8304A9" w14:textId="77777777" w:rsidR="00D1655D" w:rsidRDefault="00D1655D" w:rsidP="005D0502">
      <w:pPr>
        <w:ind w:firstLine="0"/>
        <w:rPr>
          <w:color w:val="000000"/>
          <w:sz w:val="24"/>
        </w:rPr>
      </w:pPr>
    </w:p>
    <w:p w14:paraId="311A8270" w14:textId="77777777" w:rsidR="00D1655D" w:rsidRDefault="00D1655D" w:rsidP="005D0502">
      <w:pPr>
        <w:ind w:firstLine="0"/>
        <w:rPr>
          <w:color w:val="000000"/>
          <w:sz w:val="24"/>
        </w:rPr>
      </w:pPr>
    </w:p>
    <w:p w14:paraId="35517CA2" w14:textId="77777777" w:rsidR="00D1655D" w:rsidRDefault="00D1655D" w:rsidP="005D0502">
      <w:pPr>
        <w:ind w:firstLine="0"/>
        <w:rPr>
          <w:color w:val="000000"/>
          <w:sz w:val="24"/>
        </w:rPr>
      </w:pPr>
    </w:p>
    <w:p w14:paraId="35D84847" w14:textId="77777777" w:rsidR="006A5BAE" w:rsidRDefault="006A5BAE" w:rsidP="005D0502">
      <w:pPr>
        <w:ind w:firstLine="0"/>
        <w:rPr>
          <w:color w:val="000000"/>
          <w:sz w:val="24"/>
        </w:rPr>
      </w:pPr>
    </w:p>
    <w:p w14:paraId="1734B791" w14:textId="77777777" w:rsidR="006A5BAE" w:rsidRDefault="006A5BAE" w:rsidP="005D0502">
      <w:pPr>
        <w:ind w:firstLine="0"/>
        <w:rPr>
          <w:color w:val="000000"/>
          <w:sz w:val="24"/>
        </w:rPr>
      </w:pPr>
    </w:p>
    <w:p w14:paraId="40BA7F94" w14:textId="77777777" w:rsidR="006A5BAE" w:rsidRDefault="006A5BAE" w:rsidP="005D0502">
      <w:pPr>
        <w:ind w:firstLine="0"/>
        <w:rPr>
          <w:color w:val="000000"/>
          <w:sz w:val="24"/>
        </w:rPr>
      </w:pPr>
    </w:p>
    <w:p w14:paraId="6EE43949" w14:textId="77777777" w:rsidR="006A5BAE" w:rsidRDefault="006A5BAE" w:rsidP="005D0502">
      <w:pPr>
        <w:ind w:firstLine="0"/>
        <w:rPr>
          <w:color w:val="000000"/>
          <w:sz w:val="24"/>
        </w:rPr>
      </w:pPr>
    </w:p>
    <w:p w14:paraId="159B4926" w14:textId="77777777" w:rsidR="006A5BAE" w:rsidRDefault="006A5BAE" w:rsidP="005D0502">
      <w:pPr>
        <w:ind w:firstLine="0"/>
        <w:rPr>
          <w:color w:val="000000"/>
          <w:sz w:val="24"/>
        </w:rPr>
      </w:pPr>
    </w:p>
    <w:p w14:paraId="3F50756C" w14:textId="77777777" w:rsidR="006A5BAE" w:rsidRDefault="006A5BAE" w:rsidP="005D0502">
      <w:pPr>
        <w:ind w:firstLine="0"/>
        <w:rPr>
          <w:color w:val="000000"/>
          <w:sz w:val="24"/>
        </w:rPr>
      </w:pPr>
    </w:p>
    <w:p w14:paraId="2B8777A7" w14:textId="17DAB259" w:rsidR="006A5BAE" w:rsidRDefault="007B5005" w:rsidP="005D0502">
      <w:pPr>
        <w:ind w:firstLine="0"/>
        <w:rPr>
          <w:color w:val="000000"/>
          <w:sz w:val="24"/>
        </w:rPr>
      </w:pPr>
      <w:r>
        <w:rPr>
          <w:noProof/>
        </w:rPr>
        <mc:AlternateContent>
          <mc:Choice Requires="wps">
            <w:drawing>
              <wp:anchor distT="0" distB="0" distL="114300" distR="114300" simplePos="0" relativeHeight="251664384" behindDoc="1" locked="0" layoutInCell="1" allowOverlap="1" wp14:anchorId="2E9CD8FC" wp14:editId="594EFBC1">
                <wp:simplePos x="0" y="0"/>
                <wp:positionH relativeFrom="column">
                  <wp:posOffset>1950720</wp:posOffset>
                </wp:positionH>
                <wp:positionV relativeFrom="paragraph">
                  <wp:posOffset>9525</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77B716CC" w:rsidR="007B5005" w:rsidRPr="003413B4" w:rsidRDefault="007B5005" w:rsidP="007B5005">
                            <w:pPr>
                              <w:pStyle w:val="Caption"/>
                              <w:rPr>
                                <w:noProof/>
                                <w:color w:val="000000"/>
                                <w:sz w:val="24"/>
                                <w:szCs w:val="24"/>
                              </w:rPr>
                            </w:pPr>
                            <w:bookmarkStart w:id="26" w:name="_Toc127712382"/>
                            <w:r>
                              <w:t xml:space="preserve">Table </w:t>
                            </w:r>
                            <w:fldSimple w:instr=" SEQ Table \* ARABIC ">
                              <w:r>
                                <w:rPr>
                                  <w:noProof/>
                                </w:rPr>
                                <w:t>1</w:t>
                              </w:r>
                              <w:bookmarkEnd w:id="2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153.6pt;margin-top:.75pt;width:471.5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" stroked="f">
                <v:textbox style="mso-fit-shape-to-text:t" inset="0,0,0,0">
                  <w:txbxContent>
                    <w:p w14:paraId="7575BC82" w14:textId="77B716CC" w:rsidR="007B5005" w:rsidRPr="003413B4" w:rsidRDefault="007B5005" w:rsidP="007B5005">
                      <w:pPr>
                        <w:pStyle w:val="Caption"/>
                        <w:rPr>
                          <w:noProof/>
                          <w:color w:val="000000"/>
                          <w:sz w:val="24"/>
                          <w:szCs w:val="24"/>
                        </w:rPr>
                      </w:pPr>
                      <w:bookmarkStart w:id="27" w:name="_Toc127712382"/>
                      <w:r>
                        <w:t xml:space="preserve">Table </w:t>
                      </w:r>
                      <w:fldSimple w:instr=" SEQ Table \* ARABIC ">
                        <w:r>
                          <w:rPr>
                            <w:noProof/>
                          </w:rPr>
                          <w:t>1</w:t>
                        </w:r>
                        <w:bookmarkEnd w:id="27"/>
                      </w:fldSimple>
                    </w:p>
                  </w:txbxContent>
                </v:textbox>
              </v:shape>
            </w:pict>
          </mc:Fallback>
        </mc:AlternateContent>
      </w:r>
    </w:p>
    <w:p w14:paraId="02C7D8C0" w14:textId="700A240F" w:rsidR="006A5BAE" w:rsidRDefault="006A5BAE" w:rsidP="005D0502">
      <w:pPr>
        <w:ind w:firstLine="0"/>
        <w:rPr>
          <w:color w:val="000000"/>
          <w:sz w:val="24"/>
        </w:rPr>
      </w:pPr>
    </w:p>
    <w:p w14:paraId="65A18A8A" w14:textId="20A5E8A4" w:rsidR="006A5BAE" w:rsidRDefault="006A5BAE" w:rsidP="005D0502">
      <w:pPr>
        <w:ind w:firstLine="0"/>
        <w:rPr>
          <w:color w:val="000000"/>
          <w:sz w:val="24"/>
        </w:rPr>
      </w:pPr>
      <w:r>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Pr>
          <w:color w:val="000000"/>
          <w:sz w:val="24"/>
        </w:rPr>
        <w:t xml:space="preserve"> </w:t>
      </w:r>
      <w:r>
        <w:rPr>
          <w:color w:val="000000"/>
          <w:sz w:val="24"/>
        </w:rPr>
        <w:lastRenderedPageBreak/>
        <w:t>for that method is not dependent on the actual characteristics of the team.</w:t>
      </w:r>
      <w:r w:rsidR="0025630F">
        <w:rPr>
          <w:color w:val="000000"/>
          <w:sz w:val="24"/>
        </w:rPr>
        <w:t xml:space="preserve"> For this region and this </w:t>
      </w:r>
      <w:r w:rsidR="008169C7">
        <w:rPr>
          <w:color w:val="000000"/>
          <w:sz w:val="24"/>
        </w:rPr>
        <w:t>year,</w:t>
      </w:r>
      <w:r w:rsidR="0025630F">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Pr>
          <w:color w:val="000000"/>
          <w:sz w:val="24"/>
        </w:rPr>
        <w:t>method but</w:t>
      </w:r>
      <w:r w:rsidR="0025630F">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Pr>
          <w:color w:val="000000"/>
          <w:sz w:val="24"/>
        </w:rPr>
        <w:t>happened</w:t>
      </w:r>
      <w:r w:rsidR="0025630F">
        <w:rPr>
          <w:color w:val="000000"/>
          <w:sz w:val="24"/>
        </w:rPr>
        <w:t>.</w:t>
      </w:r>
    </w:p>
    <w:p w14:paraId="7ADB852B" w14:textId="77777777" w:rsidR="006A5BAE" w:rsidRDefault="006A5BAE" w:rsidP="005D0502">
      <w:pPr>
        <w:ind w:firstLine="0"/>
        <w:rPr>
          <w:color w:val="000000"/>
          <w:sz w:val="24"/>
        </w:rPr>
      </w:pPr>
    </w:p>
    <w:p w14:paraId="17B9E87E" w14:textId="77777777" w:rsidR="006A5BAE" w:rsidRDefault="006A5BAE" w:rsidP="005D0502">
      <w:pPr>
        <w:ind w:firstLine="0"/>
        <w:rPr>
          <w:color w:val="000000"/>
          <w:sz w:val="24"/>
        </w:rPr>
      </w:pPr>
    </w:p>
    <w:p w14:paraId="1EC193DD" w14:textId="77777777" w:rsidR="006A5BAE" w:rsidRDefault="006A5BAE" w:rsidP="005D0502">
      <w:pPr>
        <w:ind w:firstLine="0"/>
        <w:rPr>
          <w:color w:val="000000"/>
          <w:sz w:val="24"/>
        </w:rPr>
      </w:pPr>
    </w:p>
    <w:p w14:paraId="5094A135" w14:textId="5218DC20" w:rsidR="006A5BAE" w:rsidRPr="005D0502" w:rsidRDefault="006A5BAE" w:rsidP="005D0502">
      <w:pPr>
        <w:ind w:firstLine="0"/>
        <w:rPr>
          <w:color w:val="000000"/>
          <w:sz w:val="24"/>
        </w:rPr>
        <w:sectPr w:rsidR="006A5BAE" w:rsidRPr="005D0502" w:rsidSect="001F0DA7">
          <w:headerReference w:type="default" r:id="rId16"/>
          <w:headerReference w:type="first" r:id="rId17"/>
          <w:pgSz w:w="12240" w:h="15840" w:code="1"/>
          <w:pgMar w:top="1440" w:right="1440" w:bottom="1440" w:left="1440" w:header="1440" w:footer="1008" w:gutter="0"/>
          <w:pgNumType w:start="1"/>
          <w:cols w:space="720"/>
          <w:titlePg/>
          <w:docGrid w:linePitch="360"/>
        </w:sectPr>
      </w:pPr>
    </w:p>
    <w:p w14:paraId="7FE6BC35" w14:textId="18103F3A" w:rsidR="0051338A" w:rsidRPr="00BD1967" w:rsidRDefault="00F858AE" w:rsidP="00BD1967">
      <w:pPr>
        <w:pStyle w:val="Heading1"/>
        <w:rPr>
          <w:rStyle w:val="HeadingNumber"/>
          <w:color w:val="auto"/>
          <w:sz w:val="24"/>
          <w:szCs w:val="24"/>
        </w:rPr>
      </w:pPr>
      <w:bookmarkStart w:id="28" w:name="_Toc180479581"/>
      <w:r w:rsidRPr="00A42700">
        <w:rPr>
          <w:sz w:val="24"/>
          <w:szCs w:val="24"/>
        </w:rPr>
        <w:lastRenderedPageBreak/>
        <w:br/>
      </w:r>
      <w:r w:rsidRPr="00A42700">
        <w:rPr>
          <w:sz w:val="24"/>
          <w:szCs w:val="24"/>
        </w:rPr>
        <w:br/>
      </w:r>
      <w:bookmarkStart w:id="29" w:name="_Toc127712131"/>
      <w:r w:rsidR="00FB7E48">
        <w:rPr>
          <w:sz w:val="24"/>
          <w:szCs w:val="24"/>
        </w:rPr>
        <w:t>Analysis of Results</w:t>
      </w:r>
      <w:bookmarkEnd w:id="29"/>
    </w:p>
    <w:p w14:paraId="1BCEF07B" w14:textId="2C936E5C" w:rsidR="00BD1967" w:rsidRDefault="00BD1967" w:rsidP="008169C7">
      <w:pPr>
        <w:rPr>
          <w:rStyle w:val="HeadingNumber"/>
          <w:color w:val="auto"/>
          <w:sz w:val="24"/>
        </w:rPr>
      </w:pPr>
      <w:r w:rsidRPr="00BD1967">
        <w:rPr>
          <w:rStyle w:val="HeadingNumber"/>
          <w:color w:val="auto"/>
          <w:sz w:val="24"/>
        </w:rPr>
        <w:t xml:space="preserve">With the </w:t>
      </w:r>
      <w:r w:rsidR="008169C7">
        <w:rPr>
          <w:rStyle w:val="HeadingNumber"/>
          <w:color w:val="auto"/>
          <w:sz w:val="24"/>
        </w:rPr>
        <w:t>methods set</w:t>
      </w:r>
      <w:r w:rsidRPr="00BD1967">
        <w:rPr>
          <w:rStyle w:val="HeadingNumber"/>
          <w:color w:val="auto"/>
          <w:sz w:val="24"/>
        </w:rPr>
        <w:t xml:space="preserve"> and Markov-chain creating winning probabilities</w:t>
      </w:r>
      <w:r w:rsidR="008169C7">
        <w:rPr>
          <w:rStyle w:val="HeadingNumber"/>
          <w:color w:val="auto"/>
          <w:sz w:val="24"/>
        </w:rPr>
        <w:t>, t</w:t>
      </w:r>
      <w:r w:rsidRPr="00BD1967">
        <w:rPr>
          <w:rStyle w:val="HeadingNumber"/>
          <w:color w:val="auto"/>
          <w:sz w:val="24"/>
        </w:rPr>
        <w:t xml:space="preserve">he code now runs a loop for every tournament team in the nine years of study to simulate predictions for the first two rounds of each of those </w:t>
      </w:r>
      <w:r w:rsidR="00011BED" w:rsidRPr="00BD1967">
        <w:rPr>
          <w:rStyle w:val="HeadingNumber"/>
          <w:color w:val="auto"/>
          <w:sz w:val="24"/>
        </w:rPr>
        <w:t>years’</w:t>
      </w:r>
      <w:r w:rsidRPr="00BD1967">
        <w:rPr>
          <w:rStyle w:val="HeadingNumber"/>
          <w:color w:val="auto"/>
          <w:sz w:val="24"/>
        </w:rPr>
        <w:t xml:space="preserve"> tournaments.</w:t>
      </w:r>
      <w:r w:rsidR="009D34F2">
        <w:rPr>
          <w:rStyle w:val="HeadingNumber"/>
          <w:color w:val="auto"/>
          <w:sz w:val="24"/>
        </w:rPr>
        <w:t xml:space="preserve"> </w:t>
      </w:r>
      <w:r w:rsidR="0087135F">
        <w:rPr>
          <w:rStyle w:val="HeadingNumber"/>
          <w:color w:val="auto"/>
          <w:sz w:val="24"/>
        </w:rPr>
        <w:t>First,</w:t>
      </w:r>
      <w:r w:rsidR="009D34F2">
        <w:rPr>
          <w:rStyle w:val="HeadingNumber"/>
          <w:color w:val="auto"/>
          <w:sz w:val="24"/>
        </w:rPr>
        <w:t xml:space="preserve"> we can look at the differences between the methods over the nine years.</w:t>
      </w:r>
    </w:p>
    <w:p w14:paraId="7B1FDFC2" w14:textId="553EF277" w:rsidR="009D34F2" w:rsidRDefault="0087135F" w:rsidP="008169C7">
      <w:r>
        <w:rPr>
          <w:noProof/>
        </w:rPr>
        <w:drawing>
          <wp:anchor distT="0" distB="0" distL="114300" distR="114300" simplePos="0" relativeHeight="251660288" behindDoc="1" locked="0" layoutInCell="1" allowOverlap="1" wp14:anchorId="3DECBF06" wp14:editId="6AE8A668">
            <wp:simplePos x="0" y="0"/>
            <wp:positionH relativeFrom="margin">
              <wp:align>center</wp:align>
            </wp:positionH>
            <wp:positionV relativeFrom="paragraph">
              <wp:posOffset>6350</wp:posOffset>
            </wp:positionV>
            <wp:extent cx="3870960" cy="3870960"/>
            <wp:effectExtent l="0" t="0" r="0" b="0"/>
            <wp:wrapNone/>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960" cy="3870960"/>
                    </a:xfrm>
                    <a:prstGeom prst="rect">
                      <a:avLst/>
                    </a:prstGeom>
                  </pic:spPr>
                </pic:pic>
              </a:graphicData>
            </a:graphic>
            <wp14:sizeRelH relativeFrom="margin">
              <wp14:pctWidth>0</wp14:pctWidth>
            </wp14:sizeRelH>
            <wp14:sizeRelV relativeFrom="margin">
              <wp14:pctHeight>0</wp14:pctHeight>
            </wp14:sizeRelV>
          </wp:anchor>
        </w:drawing>
      </w:r>
    </w:p>
    <w:p w14:paraId="57FCB6F7" w14:textId="033C44D9" w:rsidR="0087135F" w:rsidRDefault="0087135F" w:rsidP="008169C7"/>
    <w:p w14:paraId="3A29E8C9" w14:textId="74D44A73" w:rsidR="0087135F" w:rsidRDefault="0087135F" w:rsidP="008169C7"/>
    <w:p w14:paraId="0F39100C" w14:textId="1B294FFD" w:rsidR="0087135F" w:rsidRDefault="0087135F" w:rsidP="008169C7"/>
    <w:p w14:paraId="1AEE5628" w14:textId="446C0DAE" w:rsidR="0087135F" w:rsidRDefault="0087135F" w:rsidP="008169C7"/>
    <w:p w14:paraId="00559B31" w14:textId="6F2F4525" w:rsidR="0087135F" w:rsidRDefault="0087135F" w:rsidP="008169C7"/>
    <w:p w14:paraId="037C8BF1" w14:textId="5C1142D6" w:rsidR="0087135F" w:rsidRDefault="0087135F" w:rsidP="008169C7"/>
    <w:p w14:paraId="1D3E04FB" w14:textId="6F51C09C" w:rsidR="0087135F" w:rsidRDefault="0087135F" w:rsidP="008169C7"/>
    <w:p w14:paraId="2E57200D" w14:textId="5F756478" w:rsidR="0087135F" w:rsidRDefault="0087135F" w:rsidP="008169C7"/>
    <w:p w14:paraId="359C2FF4" w14:textId="77777777" w:rsidR="0087135F" w:rsidRDefault="0087135F" w:rsidP="008169C7"/>
    <w:p w14:paraId="26DA3BBF" w14:textId="61FBFC52" w:rsidR="00BD1967" w:rsidRDefault="00BD1967" w:rsidP="00BD1967"/>
    <w:p w14:paraId="1B0BB8D9" w14:textId="2BBF1541" w:rsidR="0018793C" w:rsidRDefault="0018793C" w:rsidP="00BD1967"/>
    <w:p w14:paraId="5C9F2FD6" w14:textId="61FAFAAF" w:rsidR="0018793C" w:rsidRDefault="0018793C" w:rsidP="00BD1967"/>
    <w:p w14:paraId="0ABF107E" w14:textId="5EE85836" w:rsidR="002B3CC4" w:rsidRDefault="007F2403" w:rsidP="007F2403">
      <w:pPr>
        <w:ind w:firstLine="0"/>
      </w:pPr>
      <w:r>
        <w:tab/>
      </w:r>
      <w:r w:rsidR="00996DA9">
        <w:t xml:space="preserve">Overall, we can see that both the ARIMA and ETS methods act similarly in average when it comes to deciding the relative strengths of teams and we can see that both of these methods give much more relative strength to lower seeds than the seed method, as expected. If you were to graph the </w:t>
      </w:r>
      <w:r w:rsidR="00996DA9">
        <w:lastRenderedPageBreak/>
        <w:t xml:space="preserve">historical </w:t>
      </w:r>
      <w:r w:rsidR="00E72B49">
        <w:t xml:space="preserve">probabilities for first round winning percentages for each of these seeds, you might see something </w:t>
      </w:r>
      <w:r w:rsidR="004A60CF">
        <w:t>like</w:t>
      </w:r>
      <w:r w:rsidR="00E72B49">
        <w:t xml:space="preserve"> the ARIMA and ETS curves for the seeds 3 </w:t>
      </w:r>
      <w:r w:rsidR="004A60CF">
        <w:t>through</w:t>
      </w:r>
      <w:r w:rsidR="00E72B49">
        <w:t xml:space="preserve"> 14, but something more like the seed method for the high and low ends of the seeds. This is important to note because it provides</w:t>
      </w:r>
      <w:r w:rsidR="004A60CF">
        <w:t xml:space="preserve"> some evidence to the fact that the ARIMA and ETS methods are more accurately reflecting what could happen in a NCAA tournament, but also there can be some worry that the method could be overvaluing</w:t>
      </w:r>
      <w:r w:rsidR="002D0A0D">
        <w:t xml:space="preserve"> lower seeds. </w:t>
      </w:r>
    </w:p>
    <w:p w14:paraId="0534C282" w14:textId="7472BF5F" w:rsidR="002D0A0D" w:rsidRDefault="002B3CC4" w:rsidP="007F2403">
      <w:pPr>
        <w:ind w:firstLine="0"/>
      </w:pPr>
      <w:r>
        <w:rPr>
          <w:noProof/>
        </w:rPr>
        <w:drawing>
          <wp:inline distT="0" distB="0" distL="0" distR="0" wp14:anchorId="33EC2ED1" wp14:editId="4DBB716E">
            <wp:extent cx="5943600" cy="19507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19">
                      <a:extLst>
                        <a:ext uri="{28A0092B-C50C-407E-A947-70E740481C1C}">
                          <a14:useLocalDpi xmlns:a14="http://schemas.microsoft.com/office/drawing/2010/main" val="0"/>
                        </a:ext>
                      </a:extLst>
                    </a:blip>
                    <a:srcRect b="41329"/>
                    <a:stretch/>
                  </pic:blipFill>
                  <pic:spPr bwMode="auto">
                    <a:xfrm>
                      <a:off x="0" y="0"/>
                      <a:ext cx="5943600" cy="1950720"/>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4FE3E270" w:rsidR="002B3CC4" w:rsidRDefault="002B3CC4" w:rsidP="007F2403">
      <w:pPr>
        <w:ind w:firstLine="0"/>
      </w:pPr>
      <w:r>
        <w:rPr>
          <w:noProof/>
        </w:rPr>
        <w:drawing>
          <wp:inline distT="0" distB="0" distL="0" distR="0" wp14:anchorId="610924A7" wp14:editId="5FDAF170">
            <wp:extent cx="5943600" cy="1882140"/>
            <wp:effectExtent l="0" t="0" r="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20">
                      <a:extLst>
                        <a:ext uri="{28A0092B-C50C-407E-A947-70E740481C1C}">
                          <a14:useLocalDpi xmlns:a14="http://schemas.microsoft.com/office/drawing/2010/main" val="0"/>
                        </a:ext>
                      </a:extLst>
                    </a:blip>
                    <a:srcRect b="43392"/>
                    <a:stretch/>
                  </pic:blipFill>
                  <pic:spPr bwMode="auto">
                    <a:xfrm>
                      <a:off x="0" y="0"/>
                      <a:ext cx="5943600" cy="1882140"/>
                    </a:xfrm>
                    <a:prstGeom prst="rect">
                      <a:avLst/>
                    </a:prstGeom>
                    <a:ln>
                      <a:noFill/>
                    </a:ln>
                    <a:extLst>
                      <a:ext uri="{53640926-AAD7-44D8-BBD7-CCE9431645EC}">
                        <a14:shadowObscured xmlns:a14="http://schemas.microsoft.com/office/drawing/2010/main"/>
                      </a:ext>
                    </a:extLst>
                  </pic:spPr>
                </pic:pic>
              </a:graphicData>
            </a:graphic>
          </wp:inline>
        </w:drawing>
      </w:r>
    </w:p>
    <w:p w14:paraId="45E3BFFD" w14:textId="3FC69BC4" w:rsidR="00EB68BB" w:rsidRDefault="002B3CC4" w:rsidP="007F2403">
      <w:pPr>
        <w:ind w:firstLine="0"/>
      </w:pPr>
      <w:r>
        <w:t>Here are the tables that show the effectiveness of the three methods compared to each other in each year. It can be noted that to get the second table you would just multiply the R2 percentages by 32 and the R3 percentages by 16 and sum. In only three of the years, 2012, 2017, and 2018, is picking the better seed the best option. Between the ARIMA method and ETS method, they tend to perform slightly different every year, with ARIMA predicting more games</w:t>
      </w:r>
      <w:r w:rsidR="00150AA0">
        <w:t xml:space="preserve"> correct</w:t>
      </w:r>
      <w:r>
        <w:t xml:space="preserve"> in four years</w:t>
      </w:r>
      <w:r w:rsidR="00150AA0">
        <w:t xml:space="preserve">, ETS method predicting more in four years, and the methods tying in 2019. Between the ARIMA and the ETS method the smoothing method </w:t>
      </w:r>
      <w:r w:rsidR="00150AA0">
        <w:lastRenderedPageBreak/>
        <w:t xml:space="preserve">holds a slight advantage, predicting 0.556 more games correctly. It seems to be that the ARIMA method is less consistent than the ETS method with a standard deviation of 3.20 compared to 2.76.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t xml:space="preserve">The seed method outperforms the ARIMA and ETS methods on average by 0.11200 and 0.00071 games respectively in R2 and by 0.889 and 0.444 games in R3. This can be indicative of the fact that the time-series methods have no regard to the underlying assumption of strength by seed position and might predict more upsets than needed. </w:t>
      </w:r>
      <w:r w:rsidR="00EB68BB">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41528545" w14:textId="510ADF1A" w:rsidR="00EB68BB" w:rsidRDefault="00DC2D73" w:rsidP="007F2403">
      <w:pPr>
        <w:ind w:firstLine="0"/>
      </w:pPr>
      <w:r>
        <w:rPr>
          <w:noProof/>
        </w:rPr>
        <w:drawing>
          <wp:inline distT="0" distB="0" distL="0" distR="0" wp14:anchorId="291DD252" wp14:editId="3602886B">
            <wp:extent cx="5943600" cy="2034540"/>
            <wp:effectExtent l="0" t="0" r="0" b="381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1">
                      <a:extLst>
                        <a:ext uri="{28A0092B-C50C-407E-A947-70E740481C1C}">
                          <a14:useLocalDpi xmlns:a14="http://schemas.microsoft.com/office/drawing/2010/main" val="0"/>
                        </a:ext>
                      </a:extLst>
                    </a:blip>
                    <a:srcRect b="38808"/>
                    <a:stretch/>
                  </pic:blipFill>
                  <pic:spPr bwMode="auto">
                    <a:xfrm>
                      <a:off x="0" y="0"/>
                      <a:ext cx="5943600" cy="2034540"/>
                    </a:xfrm>
                    <a:prstGeom prst="rect">
                      <a:avLst/>
                    </a:prstGeom>
                    <a:ln>
                      <a:noFill/>
                    </a:ln>
                    <a:extLst>
                      <a:ext uri="{53640926-AAD7-44D8-BBD7-CCE9431645EC}">
                        <a14:shadowObscured xmlns:a14="http://schemas.microsoft.com/office/drawing/2010/main"/>
                      </a:ext>
                    </a:extLst>
                  </pic:spPr>
                </pic:pic>
              </a:graphicData>
            </a:graphic>
          </wp:inline>
        </w:drawing>
      </w:r>
    </w:p>
    <w:p w14:paraId="665F2535" w14:textId="34F17304" w:rsidR="00150AA0" w:rsidRDefault="001F0DA7" w:rsidP="007F2403">
      <w:pPr>
        <w:ind w:firstLine="0"/>
      </w:pPr>
      <w:r>
        <w:t xml:space="preserve">On average the ARIMA methods 26.49% of all upsets in the first two rounds of the March Madness tournament over these nine years, while the ETS method predicted 27.13% of upsets. This number </w:t>
      </w:r>
    </w:p>
    <w:p w14:paraId="32BBE9AA" w14:textId="6DFFEC02" w:rsidR="002B3CC4" w:rsidRDefault="002B3CC4" w:rsidP="007F2403">
      <w:pPr>
        <w:ind w:firstLine="0"/>
      </w:pPr>
    </w:p>
    <w:p w14:paraId="0E0E03FD" w14:textId="4ABBACBE" w:rsidR="002B3CC4" w:rsidRDefault="002B3CC4" w:rsidP="007F2403">
      <w:pPr>
        <w:ind w:firstLine="0"/>
      </w:pPr>
    </w:p>
    <w:p w14:paraId="1CDED8D5" w14:textId="77777777" w:rsidR="002B3CC4" w:rsidRPr="00BD1967" w:rsidRDefault="002B3CC4" w:rsidP="007F2403">
      <w:pPr>
        <w:ind w:firstLine="0"/>
      </w:pPr>
    </w:p>
    <w:p w14:paraId="3ACA52AE" w14:textId="77777777" w:rsidR="00BD1718" w:rsidRDefault="00F858AE" w:rsidP="00BD1718">
      <w:pPr>
        <w:pStyle w:val="Heading1"/>
        <w:rPr>
          <w:sz w:val="24"/>
          <w:szCs w:val="24"/>
        </w:rPr>
      </w:pPr>
      <w:r w:rsidRPr="00A42700">
        <w:rPr>
          <w:sz w:val="24"/>
          <w:szCs w:val="24"/>
        </w:rPr>
        <w:lastRenderedPageBreak/>
        <w:br/>
      </w:r>
      <w:r w:rsidRPr="00A42700">
        <w:rPr>
          <w:sz w:val="24"/>
          <w:szCs w:val="24"/>
        </w:rPr>
        <w:br/>
      </w:r>
      <w:bookmarkStart w:id="30" w:name="_Toc127712132"/>
      <w:r w:rsidR="00FB7E48">
        <w:rPr>
          <w:sz w:val="24"/>
          <w:szCs w:val="24"/>
        </w:rPr>
        <w:t>Limitations and Conclusions</w:t>
      </w:r>
      <w:bookmarkEnd w:id="30"/>
    </w:p>
    <w:p w14:paraId="6A27B495" w14:textId="0FFDAA7D" w:rsidR="00B94254" w:rsidRPr="00BD1718" w:rsidRDefault="00BD1718" w:rsidP="00BD1718">
      <w:pPr>
        <w:ind w:left="720" w:firstLine="0"/>
        <w:rPr>
          <w:sz w:val="24"/>
        </w:rPr>
      </w:pPr>
      <w:r>
        <w:rPr>
          <w:rStyle w:val="HeadingNumber"/>
          <w:color w:val="auto"/>
          <w:sz w:val="24"/>
        </w:rPr>
        <w:t>T</w:t>
      </w:r>
      <w:r w:rsidR="00F858AE" w:rsidRPr="00BD1718">
        <w:rPr>
          <w:rStyle w:val="HeadingNumber"/>
          <w:color w:val="auto"/>
          <w:sz w:val="24"/>
        </w:rPr>
        <w:br w:type="page"/>
      </w:r>
      <w:bookmarkStart w:id="31" w:name="_Toc127712133"/>
      <w:r w:rsidR="00B94254" w:rsidRPr="00BD1718">
        <w:rPr>
          <w:rStyle w:val="HeadingNumber"/>
          <w:color w:val="auto"/>
          <w:sz w:val="24"/>
        </w:rPr>
        <w:lastRenderedPageBreak/>
        <w:t>Appendix A</w:t>
      </w:r>
      <w:r w:rsidR="00B94254" w:rsidRPr="00BD1718">
        <w:rPr>
          <w:sz w:val="24"/>
        </w:rPr>
        <w:br/>
      </w:r>
      <w:r w:rsidR="00B94254" w:rsidRPr="00BD1718">
        <w:rPr>
          <w:sz w:val="24"/>
        </w:rPr>
        <w:br/>
        <w:t>Replace with Appendix Title</w:t>
      </w:r>
      <w:bookmarkEnd w:id="28"/>
      <w:bookmarkEnd w:id="31"/>
    </w:p>
    <w:p w14:paraId="2C584F13" w14:textId="3C4F87B5" w:rsidR="00E52EC1" w:rsidRDefault="00B94254" w:rsidP="00E52EC1">
      <w:pPr>
        <w:rPr>
          <w:sz w:val="24"/>
        </w:rPr>
      </w:pPr>
      <w:r w:rsidRPr="00A42700">
        <w:rPr>
          <w:sz w:val="24"/>
        </w:rPr>
        <w:t xml:space="preserve">Start </w:t>
      </w:r>
      <w:proofErr w:type="gramStart"/>
      <w:r w:rsidRPr="00A42700">
        <w:rPr>
          <w:sz w:val="24"/>
        </w:rPr>
        <w:t>here</w:t>
      </w:r>
      <w:proofErr w:type="gramEnd"/>
    </w:p>
    <w:p w14:paraId="52161214" w14:textId="77777777" w:rsidR="00E52EC1" w:rsidRDefault="00E52EC1">
      <w:pPr>
        <w:tabs>
          <w:tab w:val="clear" w:pos="720"/>
        </w:tabs>
        <w:suppressAutoHyphens w:val="0"/>
        <w:spacing w:line="240" w:lineRule="auto"/>
        <w:ind w:firstLine="0"/>
        <w:rPr>
          <w:sz w:val="24"/>
        </w:rPr>
      </w:pPr>
      <w:r>
        <w:rPr>
          <w:sz w:val="24"/>
        </w:rPr>
        <w:br w:type="page"/>
      </w:r>
    </w:p>
    <w:p w14:paraId="6160093E" w14:textId="77777777" w:rsidR="00E52EC1" w:rsidRDefault="00E52EC1" w:rsidP="00E52EC1">
      <w:pPr>
        <w:rPr>
          <w:sz w:val="24"/>
        </w:rPr>
      </w:pPr>
    </w:p>
    <w:p w14:paraId="083B6457" w14:textId="1E292AB6" w:rsidR="00B94254" w:rsidRPr="00E52EC1" w:rsidRDefault="006703C8" w:rsidP="00E52EC1">
      <w:pPr>
        <w:jc w:val="center"/>
        <w:rPr>
          <w:b/>
          <w:bCs/>
          <w:sz w:val="24"/>
        </w:rPr>
      </w:pPr>
      <w:r w:rsidRPr="00E52EC1">
        <w:rPr>
          <w:b/>
          <w:bCs/>
          <w:sz w:val="24"/>
        </w:rPr>
        <w:t>BIBLIOGRAPHY</w:t>
      </w:r>
    </w:p>
    <w:p w14:paraId="69852143" w14:textId="77777777" w:rsidR="006703C8" w:rsidRPr="00A42700" w:rsidRDefault="006703C8" w:rsidP="00B94254">
      <w:pPr>
        <w:rPr>
          <w:sz w:val="24"/>
        </w:rPr>
      </w:pPr>
    </w:p>
    <w:p w14:paraId="335A085E" w14:textId="77777777" w:rsidR="006703C8" w:rsidRPr="00A42700" w:rsidRDefault="006703C8" w:rsidP="00B94254">
      <w:pPr>
        <w:rPr>
          <w:sz w:val="24"/>
        </w:rPr>
        <w:sectPr w:rsidR="006703C8" w:rsidRPr="00A42700" w:rsidSect="00B0473B">
          <w:headerReference w:type="default" r:id="rId22"/>
          <w:headerReference w:type="first" r:id="rId23"/>
          <w:pgSz w:w="12240" w:h="15840" w:code="1"/>
          <w:pgMar w:top="1440" w:right="1440" w:bottom="1440" w:left="1440" w:header="1440" w:footer="1008" w:gutter="0"/>
          <w:cols w:space="720"/>
          <w:titlePg/>
          <w:docGrid w:linePitch="360"/>
        </w:sectPr>
      </w:pPr>
    </w:p>
    <w:p w14:paraId="6068E02C" w14:textId="1F0FC105" w:rsidR="003966FA" w:rsidRPr="003966FA" w:rsidRDefault="003966FA" w:rsidP="003966FA">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center"/>
        <w:rPr>
          <w:b/>
          <w:bCs/>
          <w:sz w:val="24"/>
        </w:rPr>
      </w:pPr>
      <w:r w:rsidRPr="003966FA">
        <w:rPr>
          <w:b/>
          <w:bCs/>
          <w:sz w:val="24"/>
        </w:rPr>
        <w:lastRenderedPageBreak/>
        <w:t>ACADEMIC VITA</w:t>
      </w:r>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54ADFBF5" w14:textId="77777777" w:rsidR="003966FA" w:rsidRPr="00FB7FC3" w:rsidRDefault="003966FA" w:rsidP="003966FA">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r>
        <w:rPr>
          <w:sz w:val="26"/>
          <w:szCs w:val="26"/>
          <w:highlight w:val="yellow"/>
        </w:rPr>
        <w:t>Insert your resume here</w:t>
      </w:r>
      <w:r w:rsidRPr="00FB7FC3">
        <w:rPr>
          <w:sz w:val="26"/>
          <w:szCs w:val="26"/>
          <w:highlight w:val="yellow"/>
        </w:rPr>
        <w:t>.</w:t>
      </w:r>
      <w:r>
        <w:rPr>
          <w:sz w:val="26"/>
          <w:szCs w:val="26"/>
          <w:highlight w:val="yellow"/>
        </w:rPr>
        <w:t xml:space="preserve"> </w:t>
      </w:r>
      <w:r w:rsidRPr="00FB7FC3">
        <w:rPr>
          <w:b/>
          <w:sz w:val="24"/>
          <w:highlight w:val="yellow"/>
        </w:rPr>
        <w:t xml:space="preserve">Please </w:t>
      </w:r>
      <w:r>
        <w:rPr>
          <w:b/>
          <w:sz w:val="24"/>
          <w:highlight w:val="yellow"/>
        </w:rPr>
        <w:t>OMIT</w:t>
      </w:r>
      <w:r w:rsidRPr="00FB7FC3">
        <w:rPr>
          <w:b/>
          <w:sz w:val="24"/>
          <w:highlight w:val="yellow"/>
        </w:rPr>
        <w:t xml:space="preserve"> your GPA</w:t>
      </w:r>
      <w:r>
        <w:rPr>
          <w:b/>
          <w:sz w:val="24"/>
          <w:highlight w:val="yellow"/>
        </w:rPr>
        <w:t xml:space="preserve">, </w:t>
      </w:r>
      <w:proofErr w:type="gramStart"/>
      <w:r>
        <w:rPr>
          <w:b/>
          <w:sz w:val="24"/>
          <w:highlight w:val="yellow"/>
        </w:rPr>
        <w:t>address</w:t>
      </w:r>
      <w:proofErr w:type="gramEnd"/>
      <w:r>
        <w:rPr>
          <w:b/>
          <w:sz w:val="24"/>
          <w:highlight w:val="yellow"/>
        </w:rPr>
        <w:t xml:space="preserve"> and phone number</w:t>
      </w:r>
      <w:r w:rsidRPr="00FB7FC3">
        <w:rPr>
          <w:b/>
          <w:sz w:val="24"/>
          <w:highlight w:val="yellow"/>
        </w:rPr>
        <w:t>.</w:t>
      </w:r>
    </w:p>
    <w:p w14:paraId="33D1A4CF" w14:textId="77777777" w:rsidR="00823A4E" w:rsidRPr="00A42700" w:rsidRDefault="00823A4E" w:rsidP="00BE7A22">
      <w:pPr>
        <w:spacing w:line="360" w:lineRule="auto"/>
        <w:ind w:firstLine="0"/>
        <w:contextualSpacing/>
        <w:rPr>
          <w:b/>
          <w:sz w:val="24"/>
        </w:rPr>
      </w:pPr>
    </w:p>
    <w:p w14:paraId="2D6D0328" w14:textId="77777777" w:rsidR="006910B0" w:rsidRPr="00A42700" w:rsidRDefault="006910B0" w:rsidP="006703C8">
      <w:pPr>
        <w:jc w:val="center"/>
        <w:rPr>
          <w:sz w:val="24"/>
        </w:rPr>
      </w:pPr>
    </w:p>
    <w:sectPr w:rsidR="006910B0" w:rsidRPr="00A42700" w:rsidSect="00B0473B">
      <w:headerReference w:type="default" r:id="rId24"/>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4108C" w14:textId="77777777" w:rsidR="00237C85" w:rsidRDefault="00237C85">
      <w:pPr>
        <w:spacing w:line="240" w:lineRule="auto"/>
      </w:pPr>
      <w:r>
        <w:separator/>
      </w:r>
    </w:p>
  </w:endnote>
  <w:endnote w:type="continuationSeparator" w:id="0">
    <w:p w14:paraId="133CE8D0" w14:textId="77777777" w:rsidR="00237C85" w:rsidRDefault="00237C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60D61" w14:textId="77777777" w:rsidR="00237C85" w:rsidRDefault="00237C85">
      <w:pPr>
        <w:spacing w:line="240" w:lineRule="auto"/>
      </w:pPr>
      <w:r>
        <w:separator/>
      </w:r>
    </w:p>
  </w:footnote>
  <w:footnote w:type="continuationSeparator" w:id="0">
    <w:p w14:paraId="656CE312" w14:textId="77777777" w:rsidR="00237C85" w:rsidRDefault="00237C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1"/>
  </w:num>
  <w:num w:numId="2" w16cid:durableId="1996445475">
    <w:abstractNumId w:val="3"/>
  </w:num>
  <w:num w:numId="3" w16cid:durableId="1194727631">
    <w:abstractNumId w:val="7"/>
  </w:num>
  <w:num w:numId="4" w16cid:durableId="1652949085">
    <w:abstractNumId w:val="9"/>
  </w:num>
  <w:num w:numId="5" w16cid:durableId="1278221071">
    <w:abstractNumId w:val="6"/>
  </w:num>
  <w:num w:numId="6" w16cid:durableId="1159619051">
    <w:abstractNumId w:val="8"/>
  </w:num>
  <w:num w:numId="7" w16cid:durableId="538081741">
    <w:abstractNumId w:val="0"/>
  </w:num>
  <w:num w:numId="8" w16cid:durableId="2066710453">
    <w:abstractNumId w:val="4"/>
  </w:num>
  <w:num w:numId="9" w16cid:durableId="419449615">
    <w:abstractNumId w:val="5"/>
  </w:num>
  <w:num w:numId="10" w16cid:durableId="55443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2CF2"/>
    <w:rsid w:val="000040C0"/>
    <w:rsid w:val="000074E6"/>
    <w:rsid w:val="00007695"/>
    <w:rsid w:val="00011BED"/>
    <w:rsid w:val="00013F78"/>
    <w:rsid w:val="000206D7"/>
    <w:rsid w:val="000227D2"/>
    <w:rsid w:val="00030E9D"/>
    <w:rsid w:val="000359D7"/>
    <w:rsid w:val="00040C31"/>
    <w:rsid w:val="00051439"/>
    <w:rsid w:val="00053B92"/>
    <w:rsid w:val="000711F8"/>
    <w:rsid w:val="00080C72"/>
    <w:rsid w:val="00084179"/>
    <w:rsid w:val="000848F7"/>
    <w:rsid w:val="0008669D"/>
    <w:rsid w:val="000B0E68"/>
    <w:rsid w:val="000B3006"/>
    <w:rsid w:val="000B4684"/>
    <w:rsid w:val="000C4ABD"/>
    <w:rsid w:val="000C658B"/>
    <w:rsid w:val="000C79FD"/>
    <w:rsid w:val="000E6A55"/>
    <w:rsid w:val="000F36CA"/>
    <w:rsid w:val="000F3CC0"/>
    <w:rsid w:val="000F52AA"/>
    <w:rsid w:val="0010431A"/>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14BAA"/>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298B"/>
    <w:rsid w:val="00294184"/>
    <w:rsid w:val="00295005"/>
    <w:rsid w:val="002971DF"/>
    <w:rsid w:val="002A5C10"/>
    <w:rsid w:val="002A7576"/>
    <w:rsid w:val="002B3CC4"/>
    <w:rsid w:val="002B3F99"/>
    <w:rsid w:val="002C3F4D"/>
    <w:rsid w:val="002C505F"/>
    <w:rsid w:val="002C5606"/>
    <w:rsid w:val="002D0A0D"/>
    <w:rsid w:val="002D736F"/>
    <w:rsid w:val="002E3278"/>
    <w:rsid w:val="002E447A"/>
    <w:rsid w:val="002F38B0"/>
    <w:rsid w:val="002F47C6"/>
    <w:rsid w:val="002F72EE"/>
    <w:rsid w:val="0031512D"/>
    <w:rsid w:val="00326D14"/>
    <w:rsid w:val="003324FD"/>
    <w:rsid w:val="003355D0"/>
    <w:rsid w:val="0034259B"/>
    <w:rsid w:val="00346B01"/>
    <w:rsid w:val="003562C6"/>
    <w:rsid w:val="00357AB9"/>
    <w:rsid w:val="003621E0"/>
    <w:rsid w:val="003966FA"/>
    <w:rsid w:val="003A7EAF"/>
    <w:rsid w:val="003B24AC"/>
    <w:rsid w:val="003B4FE6"/>
    <w:rsid w:val="003D1094"/>
    <w:rsid w:val="003D2079"/>
    <w:rsid w:val="003E502E"/>
    <w:rsid w:val="003E5747"/>
    <w:rsid w:val="003F4A31"/>
    <w:rsid w:val="00410F24"/>
    <w:rsid w:val="00415827"/>
    <w:rsid w:val="00421FA7"/>
    <w:rsid w:val="004244BE"/>
    <w:rsid w:val="00470B46"/>
    <w:rsid w:val="004A12CE"/>
    <w:rsid w:val="004A28B2"/>
    <w:rsid w:val="004A31A1"/>
    <w:rsid w:val="004A4F63"/>
    <w:rsid w:val="004A60CF"/>
    <w:rsid w:val="004B5BAF"/>
    <w:rsid w:val="004B790D"/>
    <w:rsid w:val="004D5120"/>
    <w:rsid w:val="00502594"/>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E4A"/>
    <w:rsid w:val="0058212F"/>
    <w:rsid w:val="005931C5"/>
    <w:rsid w:val="005A66A1"/>
    <w:rsid w:val="005B0927"/>
    <w:rsid w:val="005C0D02"/>
    <w:rsid w:val="005C11E9"/>
    <w:rsid w:val="005D0502"/>
    <w:rsid w:val="005D3865"/>
    <w:rsid w:val="005E1DCE"/>
    <w:rsid w:val="005E2CDB"/>
    <w:rsid w:val="005E4F2A"/>
    <w:rsid w:val="00604844"/>
    <w:rsid w:val="00633F92"/>
    <w:rsid w:val="00641304"/>
    <w:rsid w:val="006437B2"/>
    <w:rsid w:val="00654D49"/>
    <w:rsid w:val="00655985"/>
    <w:rsid w:val="006703C8"/>
    <w:rsid w:val="00676673"/>
    <w:rsid w:val="00676BFB"/>
    <w:rsid w:val="006910B0"/>
    <w:rsid w:val="00691E01"/>
    <w:rsid w:val="00693B57"/>
    <w:rsid w:val="006A1DF1"/>
    <w:rsid w:val="006A5BAE"/>
    <w:rsid w:val="006B3306"/>
    <w:rsid w:val="006B55BA"/>
    <w:rsid w:val="006C1977"/>
    <w:rsid w:val="006D363E"/>
    <w:rsid w:val="006D65FC"/>
    <w:rsid w:val="006D67E7"/>
    <w:rsid w:val="006E4941"/>
    <w:rsid w:val="006F4B05"/>
    <w:rsid w:val="006F6C63"/>
    <w:rsid w:val="00706EE6"/>
    <w:rsid w:val="00710E7F"/>
    <w:rsid w:val="00711D4F"/>
    <w:rsid w:val="007129B9"/>
    <w:rsid w:val="007135C0"/>
    <w:rsid w:val="00726029"/>
    <w:rsid w:val="0072781B"/>
    <w:rsid w:val="007324AD"/>
    <w:rsid w:val="00750765"/>
    <w:rsid w:val="0075244E"/>
    <w:rsid w:val="00752582"/>
    <w:rsid w:val="00755101"/>
    <w:rsid w:val="00760E2E"/>
    <w:rsid w:val="007621C9"/>
    <w:rsid w:val="00764FF8"/>
    <w:rsid w:val="00766DCB"/>
    <w:rsid w:val="00774E79"/>
    <w:rsid w:val="0078035F"/>
    <w:rsid w:val="007807B2"/>
    <w:rsid w:val="00783505"/>
    <w:rsid w:val="007863CC"/>
    <w:rsid w:val="00786DC6"/>
    <w:rsid w:val="00794FF8"/>
    <w:rsid w:val="007B0427"/>
    <w:rsid w:val="007B5005"/>
    <w:rsid w:val="007B5401"/>
    <w:rsid w:val="007C2D28"/>
    <w:rsid w:val="007C741D"/>
    <w:rsid w:val="007D2FE0"/>
    <w:rsid w:val="007D6AB2"/>
    <w:rsid w:val="007E2497"/>
    <w:rsid w:val="007E7214"/>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54895"/>
    <w:rsid w:val="00865ABE"/>
    <w:rsid w:val="0087135F"/>
    <w:rsid w:val="008766B2"/>
    <w:rsid w:val="0088025E"/>
    <w:rsid w:val="008923C9"/>
    <w:rsid w:val="00897CF0"/>
    <w:rsid w:val="008A30CB"/>
    <w:rsid w:val="008D1C99"/>
    <w:rsid w:val="008D54FD"/>
    <w:rsid w:val="008D6D5C"/>
    <w:rsid w:val="008E6FF1"/>
    <w:rsid w:val="00900AC4"/>
    <w:rsid w:val="009027CE"/>
    <w:rsid w:val="00902F1F"/>
    <w:rsid w:val="00910F81"/>
    <w:rsid w:val="009121D3"/>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92346"/>
    <w:rsid w:val="00993F83"/>
    <w:rsid w:val="00996DA9"/>
    <w:rsid w:val="009A6104"/>
    <w:rsid w:val="009A6358"/>
    <w:rsid w:val="009A6814"/>
    <w:rsid w:val="009B2B84"/>
    <w:rsid w:val="009C1CF4"/>
    <w:rsid w:val="009C5FF7"/>
    <w:rsid w:val="009D34F2"/>
    <w:rsid w:val="009D6C15"/>
    <w:rsid w:val="009F42F3"/>
    <w:rsid w:val="009F6967"/>
    <w:rsid w:val="009F7684"/>
    <w:rsid w:val="00A052C7"/>
    <w:rsid w:val="00A05722"/>
    <w:rsid w:val="00A13181"/>
    <w:rsid w:val="00A152CD"/>
    <w:rsid w:val="00A163A9"/>
    <w:rsid w:val="00A33972"/>
    <w:rsid w:val="00A42700"/>
    <w:rsid w:val="00A462C8"/>
    <w:rsid w:val="00A61B2F"/>
    <w:rsid w:val="00A828A5"/>
    <w:rsid w:val="00A82BCD"/>
    <w:rsid w:val="00A831C5"/>
    <w:rsid w:val="00A86D41"/>
    <w:rsid w:val="00AA25FD"/>
    <w:rsid w:val="00AB439B"/>
    <w:rsid w:val="00AC04C3"/>
    <w:rsid w:val="00AC4690"/>
    <w:rsid w:val="00AD2DE2"/>
    <w:rsid w:val="00AE345E"/>
    <w:rsid w:val="00AE3D57"/>
    <w:rsid w:val="00AE7388"/>
    <w:rsid w:val="00AF3B0B"/>
    <w:rsid w:val="00AF4F18"/>
    <w:rsid w:val="00AF6E14"/>
    <w:rsid w:val="00AF7817"/>
    <w:rsid w:val="00B019A7"/>
    <w:rsid w:val="00B0473B"/>
    <w:rsid w:val="00B0638C"/>
    <w:rsid w:val="00B07BE7"/>
    <w:rsid w:val="00B25B0E"/>
    <w:rsid w:val="00B26A09"/>
    <w:rsid w:val="00B37FD7"/>
    <w:rsid w:val="00B440A0"/>
    <w:rsid w:val="00B47475"/>
    <w:rsid w:val="00B53019"/>
    <w:rsid w:val="00B62034"/>
    <w:rsid w:val="00B70CF2"/>
    <w:rsid w:val="00B739BC"/>
    <w:rsid w:val="00B773D8"/>
    <w:rsid w:val="00B77D39"/>
    <w:rsid w:val="00B86517"/>
    <w:rsid w:val="00B8701F"/>
    <w:rsid w:val="00B92670"/>
    <w:rsid w:val="00B94254"/>
    <w:rsid w:val="00BB295A"/>
    <w:rsid w:val="00BB71A4"/>
    <w:rsid w:val="00BB7354"/>
    <w:rsid w:val="00BC15A8"/>
    <w:rsid w:val="00BD1718"/>
    <w:rsid w:val="00BD1967"/>
    <w:rsid w:val="00BE253D"/>
    <w:rsid w:val="00BE3ED0"/>
    <w:rsid w:val="00BE7618"/>
    <w:rsid w:val="00BE7A22"/>
    <w:rsid w:val="00BE7D8B"/>
    <w:rsid w:val="00C00403"/>
    <w:rsid w:val="00C10366"/>
    <w:rsid w:val="00C113D7"/>
    <w:rsid w:val="00C1717D"/>
    <w:rsid w:val="00C3675F"/>
    <w:rsid w:val="00C50CD7"/>
    <w:rsid w:val="00C52097"/>
    <w:rsid w:val="00C63F88"/>
    <w:rsid w:val="00C74B09"/>
    <w:rsid w:val="00C763FF"/>
    <w:rsid w:val="00C82D0B"/>
    <w:rsid w:val="00C83196"/>
    <w:rsid w:val="00C94356"/>
    <w:rsid w:val="00CA0B1B"/>
    <w:rsid w:val="00CA1F3B"/>
    <w:rsid w:val="00CA25DC"/>
    <w:rsid w:val="00CA2975"/>
    <w:rsid w:val="00CB60AD"/>
    <w:rsid w:val="00CC5C6A"/>
    <w:rsid w:val="00CC789E"/>
    <w:rsid w:val="00CD09DD"/>
    <w:rsid w:val="00CD7287"/>
    <w:rsid w:val="00CE0567"/>
    <w:rsid w:val="00CE3E23"/>
    <w:rsid w:val="00CE7E52"/>
    <w:rsid w:val="00CF399F"/>
    <w:rsid w:val="00D01B74"/>
    <w:rsid w:val="00D02826"/>
    <w:rsid w:val="00D072EA"/>
    <w:rsid w:val="00D1655D"/>
    <w:rsid w:val="00D1784C"/>
    <w:rsid w:val="00D4237E"/>
    <w:rsid w:val="00D46FDE"/>
    <w:rsid w:val="00D5128E"/>
    <w:rsid w:val="00D515FF"/>
    <w:rsid w:val="00D56BE6"/>
    <w:rsid w:val="00D67DB8"/>
    <w:rsid w:val="00D7041C"/>
    <w:rsid w:val="00D75628"/>
    <w:rsid w:val="00D819B8"/>
    <w:rsid w:val="00D9155D"/>
    <w:rsid w:val="00D91C7D"/>
    <w:rsid w:val="00DB29C3"/>
    <w:rsid w:val="00DB668D"/>
    <w:rsid w:val="00DB7DAC"/>
    <w:rsid w:val="00DC14DB"/>
    <w:rsid w:val="00DC2881"/>
    <w:rsid w:val="00DC2D73"/>
    <w:rsid w:val="00DD0E10"/>
    <w:rsid w:val="00DF6C9E"/>
    <w:rsid w:val="00DF728D"/>
    <w:rsid w:val="00E03787"/>
    <w:rsid w:val="00E122E5"/>
    <w:rsid w:val="00E15C72"/>
    <w:rsid w:val="00E2243D"/>
    <w:rsid w:val="00E30D92"/>
    <w:rsid w:val="00E33494"/>
    <w:rsid w:val="00E50F50"/>
    <w:rsid w:val="00E52EC1"/>
    <w:rsid w:val="00E55114"/>
    <w:rsid w:val="00E61309"/>
    <w:rsid w:val="00E72B49"/>
    <w:rsid w:val="00E74FF5"/>
    <w:rsid w:val="00E764F9"/>
    <w:rsid w:val="00E9653B"/>
    <w:rsid w:val="00EA13AC"/>
    <w:rsid w:val="00EA69A8"/>
    <w:rsid w:val="00EB68BB"/>
    <w:rsid w:val="00ED046D"/>
    <w:rsid w:val="00ED48DB"/>
    <w:rsid w:val="00ED60A5"/>
    <w:rsid w:val="00F036B0"/>
    <w:rsid w:val="00F0451D"/>
    <w:rsid w:val="00F0572C"/>
    <w:rsid w:val="00F06963"/>
    <w:rsid w:val="00F07E8E"/>
    <w:rsid w:val="00F10580"/>
    <w:rsid w:val="00F121D3"/>
    <w:rsid w:val="00F14670"/>
    <w:rsid w:val="00F202A7"/>
    <w:rsid w:val="00F24547"/>
    <w:rsid w:val="00F35668"/>
    <w:rsid w:val="00F36D88"/>
    <w:rsid w:val="00F4035F"/>
    <w:rsid w:val="00F51572"/>
    <w:rsid w:val="00F51B9D"/>
    <w:rsid w:val="00F53A77"/>
    <w:rsid w:val="00F568CD"/>
    <w:rsid w:val="00F579D3"/>
    <w:rsid w:val="00F64D33"/>
    <w:rsid w:val="00F67BEA"/>
    <w:rsid w:val="00F7126C"/>
    <w:rsid w:val="00F83188"/>
    <w:rsid w:val="00F8510E"/>
    <w:rsid w:val="00F858AE"/>
    <w:rsid w:val="00F9021B"/>
    <w:rsid w:val="00F964B3"/>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10580"/>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arxiv.org/abs/math/0509698"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7.xml"/><Relationship Id="rId10" Type="http://schemas.openxmlformats.org/officeDocument/2006/relationships/hyperlink" Target="file:///C:\Users\chris\Downloads\thesis_draft%20(3).docx"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file:///C:\Users\chris\Downloads\thesis_draft%20(3).docx" TargetMode="External"/><Relationship Id="rId14" Type="http://schemas.openxmlformats.org/officeDocument/2006/relationships/image" Target="media/image1.PNG"/><Relationship Id="rId22"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3508</TotalTime>
  <Pages>25</Pages>
  <Words>3471</Words>
  <Characters>19791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23216</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19</cp:revision>
  <cp:lastPrinted>2017-06-20T14:33:00Z</cp:lastPrinted>
  <dcterms:created xsi:type="dcterms:W3CDTF">2022-12-07T05:41:00Z</dcterms:created>
  <dcterms:modified xsi:type="dcterms:W3CDTF">2023-02-19T23:08:00Z</dcterms:modified>
</cp:coreProperties>
</file>